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9271500"/>
    <w:p w14:paraId="0CE3B140" w14:textId="77777777" w:rsidR="00E23E00" w:rsidRDefault="00E23E00" w:rsidP="00E23E00">
      <w:pPr>
        <w:tabs>
          <w:tab w:val="left" w:pos="1650"/>
        </w:tabs>
        <w:rPr>
          <w:rFonts w:ascii="Arial Narrow" w:hAnsi="Arial Narrow"/>
          <w:b/>
          <w:bCs/>
          <w:sz w:val="44"/>
          <w:szCs w:val="44"/>
        </w:rPr>
      </w:pPr>
      <w:r w:rsidRPr="0024310C">
        <w:rPr>
          <w:rFonts w:ascii="Arial Narrow" w:hAnsi="Arial Narrow"/>
          <w:b/>
          <w:bCs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BE28749" wp14:editId="331967A8">
                <wp:simplePos x="0" y="0"/>
                <wp:positionH relativeFrom="page">
                  <wp:align>left</wp:align>
                </wp:positionH>
                <wp:positionV relativeFrom="paragraph">
                  <wp:posOffset>-276225</wp:posOffset>
                </wp:positionV>
                <wp:extent cx="2619375" cy="581025"/>
                <wp:effectExtent l="0" t="0" r="9525" b="9525"/>
                <wp:wrapNone/>
                <wp:docPr id="105963056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BA82C" w14:textId="2295D26A" w:rsidR="0024310C" w:rsidRDefault="0024310C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EA89A86" wp14:editId="3B023459">
                                  <wp:extent cx="390525" cy="359959"/>
                                  <wp:effectExtent l="0" t="0" r="0" b="2540"/>
                                  <wp:docPr id="29462992" name="Imagem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4247895" name="Imagem 1844247895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6065" cy="3650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23E00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OMNIA CONJUGO</w:t>
                            </w:r>
                            <w:r w:rsidRPr="00E23E00">
                              <w:rPr>
                                <w:rFonts w:ascii="Arial Narrow" w:hAnsi="Arial Narrow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23E00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–</w:t>
                            </w:r>
                            <w:r w:rsidRPr="00E23E00"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INSTITUTO BIODINÂMICO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E2874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-21.75pt;width:206.25pt;height:45.75pt;z-index:-25165107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" stroked="f">
                <v:textbox>
                  <w:txbxContent>
                    <w:p w14:paraId="581BA82C" w14:textId="2295D26A" w:rsidR="0024310C" w:rsidRDefault="0024310C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2EA89A86" wp14:editId="3B023459">
                            <wp:extent cx="390525" cy="359959"/>
                            <wp:effectExtent l="0" t="0" r="0" b="2540"/>
                            <wp:docPr id="29462992" name="Imagem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44247895" name="Imagem 1844247895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6065" cy="3650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23E00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OMNIA CONJUGO</w:t>
                      </w:r>
                      <w:r w:rsidRPr="00E23E00">
                        <w:rPr>
                          <w:rFonts w:ascii="Arial Narrow" w:hAnsi="Arial Narrow"/>
                          <w:color w:val="1F3864" w:themeColor="accent1" w:themeShade="80"/>
                          <w:sz w:val="16"/>
                          <w:szCs w:val="16"/>
                        </w:rPr>
                        <w:t xml:space="preserve"> </w:t>
                      </w:r>
                      <w:r w:rsidRPr="00E23E00">
                        <w:rPr>
                          <w:rFonts w:ascii="Arial Narrow" w:hAnsi="Arial Narrow"/>
                          <w:sz w:val="16"/>
                          <w:szCs w:val="16"/>
                        </w:rPr>
                        <w:t>–</w:t>
                      </w:r>
                      <w:r w:rsidRPr="00E23E00"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  <w:t xml:space="preserve"> INSTITUTO BIODINÂMICO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Narrow" w:hAnsi="Arial Narrow"/>
          <w:b/>
          <w:bCs/>
          <w:sz w:val="44"/>
          <w:szCs w:val="44"/>
        </w:rPr>
        <w:tab/>
      </w:r>
    </w:p>
    <w:p w14:paraId="1D763D6B" w14:textId="44F883C3" w:rsidR="003642DB" w:rsidRDefault="003642DB" w:rsidP="00E23E00">
      <w:pPr>
        <w:tabs>
          <w:tab w:val="left" w:pos="1650"/>
        </w:tabs>
        <w:jc w:val="center"/>
        <w:rPr>
          <w:rFonts w:ascii="Arial Narrow" w:hAnsi="Arial Narrow"/>
          <w:b/>
          <w:bCs/>
          <w:sz w:val="44"/>
          <w:szCs w:val="44"/>
        </w:rPr>
      </w:pPr>
      <w:r>
        <w:rPr>
          <w:rFonts w:ascii="Arial Narrow" w:hAnsi="Arial Narrow"/>
          <w:b/>
          <w:bCs/>
          <w:sz w:val="44"/>
          <w:szCs w:val="44"/>
        </w:rPr>
        <w:t>P</w:t>
      </w:r>
      <w:r w:rsidR="00581DE4">
        <w:rPr>
          <w:rFonts w:ascii="Arial Narrow" w:hAnsi="Arial Narrow"/>
          <w:b/>
          <w:bCs/>
          <w:sz w:val="44"/>
          <w:szCs w:val="44"/>
        </w:rPr>
        <w:t>ROGRAMAS</w:t>
      </w:r>
      <w:r>
        <w:rPr>
          <w:rFonts w:ascii="Arial Narrow" w:hAnsi="Arial Narrow"/>
          <w:b/>
          <w:bCs/>
          <w:sz w:val="44"/>
          <w:szCs w:val="44"/>
        </w:rPr>
        <w:t xml:space="preserve"> de </w:t>
      </w:r>
      <w:r w:rsidRPr="00BB6488">
        <w:rPr>
          <w:rFonts w:ascii="Arial Narrow" w:hAnsi="Arial Narrow"/>
          <w:b/>
          <w:bCs/>
          <w:sz w:val="44"/>
          <w:szCs w:val="44"/>
        </w:rPr>
        <w:t>CURSOS 202</w:t>
      </w:r>
      <w:r>
        <w:rPr>
          <w:rFonts w:ascii="Arial Narrow" w:hAnsi="Arial Narrow"/>
          <w:b/>
          <w:bCs/>
          <w:sz w:val="44"/>
          <w:szCs w:val="44"/>
        </w:rPr>
        <w:t>4/5</w:t>
      </w:r>
    </w:p>
    <w:bookmarkEnd w:id="0"/>
    <w:p w14:paraId="68A40AD7" w14:textId="77777777" w:rsidR="002940C1" w:rsidRDefault="002940C1" w:rsidP="003642DB">
      <w:pPr>
        <w:pStyle w:val="PargrafodaLista"/>
        <w:jc w:val="both"/>
        <w:rPr>
          <w:rFonts w:ascii="Arial Narrow" w:hAnsi="Arial Narrow"/>
          <w:b/>
          <w:bCs/>
          <w:color w:val="2F5496" w:themeColor="accent1" w:themeShade="BF"/>
          <w:sz w:val="24"/>
          <w:szCs w:val="24"/>
        </w:rPr>
      </w:pPr>
    </w:p>
    <w:p w14:paraId="1600F4E2" w14:textId="77777777" w:rsidR="00094C62" w:rsidRDefault="00094C62" w:rsidP="003642DB">
      <w:pPr>
        <w:pStyle w:val="PargrafodaLista"/>
        <w:jc w:val="both"/>
        <w:rPr>
          <w:rFonts w:ascii="Arial Narrow" w:hAnsi="Arial Narrow"/>
          <w:b/>
          <w:bCs/>
          <w:color w:val="538135" w:themeColor="accent6" w:themeShade="BF"/>
          <w:sz w:val="32"/>
          <w:szCs w:val="32"/>
        </w:rPr>
      </w:pPr>
    </w:p>
    <w:p w14:paraId="18A04CF0" w14:textId="77777777" w:rsidR="003E030F" w:rsidRDefault="0024254F" w:rsidP="003642DB">
      <w:pPr>
        <w:pStyle w:val="PargrafodaLista"/>
        <w:jc w:val="both"/>
        <w:rPr>
          <w:rFonts w:ascii="Arial Narrow" w:hAnsi="Arial Narrow"/>
          <w:b/>
          <w:bCs/>
          <w:color w:val="1F3864" w:themeColor="accent1" w:themeShade="80"/>
          <w:sz w:val="28"/>
          <w:szCs w:val="28"/>
        </w:rPr>
      </w:pPr>
      <w:r w:rsidRPr="0024254F">
        <w:rPr>
          <w:rFonts w:ascii="Arial Narrow" w:hAnsi="Arial Narrow"/>
          <w:b/>
          <w:bCs/>
          <w:color w:val="1F3864" w:themeColor="accent1" w:themeShade="80"/>
          <w:sz w:val="28"/>
          <w:szCs w:val="28"/>
        </w:rPr>
        <w:t>O curso de Biodinâmica 24/25,</w:t>
      </w:r>
      <w:r w:rsidRPr="00097CA3">
        <w:rPr>
          <w:rFonts w:ascii="Arial Narrow" w:hAnsi="Arial Narrow"/>
          <w:color w:val="1F3864" w:themeColor="accent1" w:themeShade="80"/>
          <w:sz w:val="28"/>
          <w:szCs w:val="28"/>
        </w:rPr>
        <w:t xml:space="preserve"> tal como o de 23/24, denomina-se Bases e Práticas e consta</w:t>
      </w:r>
      <w:r w:rsidRPr="0024254F">
        <w:rPr>
          <w:rFonts w:ascii="Arial Narrow" w:hAnsi="Arial Narrow"/>
          <w:b/>
          <w:bCs/>
          <w:color w:val="1F3864" w:themeColor="accent1" w:themeShade="80"/>
          <w:sz w:val="28"/>
          <w:szCs w:val="28"/>
        </w:rPr>
        <w:t xml:space="preserve"> </w:t>
      </w:r>
      <w:r w:rsidRPr="00097CA3">
        <w:rPr>
          <w:rFonts w:ascii="Arial Narrow" w:hAnsi="Arial Narrow"/>
          <w:color w:val="1F3864" w:themeColor="accent1" w:themeShade="80"/>
          <w:sz w:val="28"/>
          <w:szCs w:val="28"/>
        </w:rPr>
        <w:t>de uma primeira parte,</w:t>
      </w:r>
      <w:r w:rsidRPr="0024254F">
        <w:rPr>
          <w:rFonts w:ascii="Arial Narrow" w:hAnsi="Arial Narrow"/>
          <w:b/>
          <w:bCs/>
          <w:color w:val="1F3864" w:themeColor="accent1" w:themeShade="80"/>
          <w:sz w:val="28"/>
          <w:szCs w:val="28"/>
        </w:rPr>
        <w:t xml:space="preserve"> </w:t>
      </w:r>
      <w:r w:rsidRPr="0024254F">
        <w:rPr>
          <w:rFonts w:ascii="Arial Narrow" w:hAnsi="Arial Narrow"/>
          <w:b/>
          <w:bCs/>
          <w:i/>
          <w:iCs/>
          <w:color w:val="1F3864" w:themeColor="accent1" w:themeShade="80"/>
          <w:sz w:val="28"/>
          <w:szCs w:val="28"/>
          <w:highlight w:val="yellow"/>
        </w:rPr>
        <w:t>Bases ou Introdução</w:t>
      </w:r>
      <w:r w:rsidRPr="0024254F">
        <w:rPr>
          <w:rFonts w:ascii="Arial Narrow" w:hAnsi="Arial Narrow"/>
          <w:b/>
          <w:bCs/>
          <w:color w:val="1F3864" w:themeColor="accent1" w:themeShade="80"/>
          <w:sz w:val="28"/>
          <w:szCs w:val="28"/>
        </w:rPr>
        <w:t xml:space="preserve"> </w:t>
      </w:r>
      <w:r w:rsidRPr="00097CA3">
        <w:rPr>
          <w:rFonts w:ascii="Arial Narrow" w:hAnsi="Arial Narrow"/>
          <w:color w:val="1F3864" w:themeColor="accent1" w:themeShade="80"/>
          <w:sz w:val="28"/>
          <w:szCs w:val="28"/>
        </w:rPr>
        <w:t>e de uma segunda parte</w:t>
      </w:r>
      <w:r w:rsidRPr="0024254F">
        <w:rPr>
          <w:rFonts w:ascii="Arial Narrow" w:hAnsi="Arial Narrow"/>
          <w:b/>
          <w:bCs/>
          <w:color w:val="1F3864" w:themeColor="accent1" w:themeShade="80"/>
          <w:sz w:val="28"/>
          <w:szCs w:val="28"/>
        </w:rPr>
        <w:t xml:space="preserve">, </w:t>
      </w:r>
      <w:r w:rsidRPr="0024254F">
        <w:rPr>
          <w:rFonts w:ascii="Arial Narrow" w:hAnsi="Arial Narrow"/>
          <w:b/>
          <w:bCs/>
          <w:i/>
          <w:iCs/>
          <w:color w:val="1F3864" w:themeColor="accent1" w:themeShade="80"/>
          <w:sz w:val="28"/>
          <w:szCs w:val="28"/>
          <w:highlight w:val="yellow"/>
        </w:rPr>
        <w:t xml:space="preserve">Práticas ou Formação </w:t>
      </w:r>
      <w:proofErr w:type="spellStart"/>
      <w:r w:rsidRPr="0024254F">
        <w:rPr>
          <w:rFonts w:ascii="Arial Narrow" w:hAnsi="Arial Narrow"/>
          <w:b/>
          <w:bCs/>
          <w:i/>
          <w:iCs/>
          <w:color w:val="1F3864" w:themeColor="accent1" w:themeShade="80"/>
          <w:sz w:val="28"/>
          <w:szCs w:val="28"/>
          <w:highlight w:val="yellow"/>
        </w:rPr>
        <w:t>Demeter</w:t>
      </w:r>
      <w:proofErr w:type="spellEnd"/>
      <w:r w:rsidR="003E030F">
        <w:rPr>
          <w:rFonts w:ascii="Arial Narrow" w:hAnsi="Arial Narrow"/>
          <w:b/>
          <w:bCs/>
          <w:color w:val="1F3864" w:themeColor="accent1" w:themeShade="80"/>
          <w:sz w:val="28"/>
          <w:szCs w:val="28"/>
        </w:rPr>
        <w:t xml:space="preserve">: </w:t>
      </w:r>
    </w:p>
    <w:p w14:paraId="2369CF94" w14:textId="4928CEAD" w:rsidR="0024254F" w:rsidRPr="003E030F" w:rsidRDefault="003E030F" w:rsidP="003E030F">
      <w:pPr>
        <w:pStyle w:val="PargrafodaLista"/>
        <w:numPr>
          <w:ilvl w:val="0"/>
          <w:numId w:val="16"/>
        </w:numPr>
        <w:jc w:val="both"/>
        <w:rPr>
          <w:rFonts w:ascii="Arial Narrow" w:hAnsi="Arial Narrow"/>
          <w:color w:val="1F3864" w:themeColor="accent1" w:themeShade="80"/>
          <w:sz w:val="28"/>
          <w:szCs w:val="28"/>
        </w:rPr>
      </w:pPr>
      <w:r w:rsidRPr="003E030F">
        <w:rPr>
          <w:rFonts w:ascii="Arial Narrow" w:hAnsi="Arial Narrow"/>
          <w:color w:val="1F3864" w:themeColor="accent1" w:themeShade="80"/>
          <w:sz w:val="28"/>
          <w:szCs w:val="28"/>
        </w:rPr>
        <w:t xml:space="preserve">A </w:t>
      </w:r>
      <w:r w:rsidR="0024254F" w:rsidRPr="003E030F">
        <w:rPr>
          <w:rFonts w:ascii="Arial Narrow" w:hAnsi="Arial Narrow"/>
          <w:color w:val="1F3864" w:themeColor="accent1" w:themeShade="80"/>
          <w:sz w:val="28"/>
          <w:szCs w:val="28"/>
        </w:rPr>
        <w:t>primeira parte é uma abordagem teórica aos grandes problemas ecológico-agrícolas atuais da Humanidade e das soluções que a Biodinâmica propõe.</w:t>
      </w:r>
      <w:r w:rsidRPr="003E030F">
        <w:rPr>
          <w:rFonts w:ascii="Arial Narrow" w:hAnsi="Arial Narrow"/>
          <w:color w:val="1F3864" w:themeColor="accent1" w:themeShade="80"/>
          <w:sz w:val="28"/>
          <w:szCs w:val="28"/>
        </w:rPr>
        <w:t xml:space="preserve"> </w:t>
      </w:r>
    </w:p>
    <w:p w14:paraId="6440377A" w14:textId="479101AD" w:rsidR="003E030F" w:rsidRPr="003E030F" w:rsidRDefault="003E030F" w:rsidP="003E030F">
      <w:pPr>
        <w:pStyle w:val="PargrafodaLista"/>
        <w:numPr>
          <w:ilvl w:val="0"/>
          <w:numId w:val="16"/>
        </w:numPr>
        <w:jc w:val="both"/>
        <w:rPr>
          <w:rFonts w:ascii="Arial Narrow" w:hAnsi="Arial Narrow"/>
          <w:color w:val="1F3864" w:themeColor="accent1" w:themeShade="80"/>
          <w:sz w:val="28"/>
          <w:szCs w:val="28"/>
        </w:rPr>
      </w:pPr>
      <w:r w:rsidRPr="003E030F">
        <w:rPr>
          <w:rFonts w:ascii="Arial Narrow" w:hAnsi="Arial Narrow"/>
          <w:color w:val="1F3864" w:themeColor="accent1" w:themeShade="80"/>
          <w:sz w:val="28"/>
          <w:szCs w:val="28"/>
        </w:rPr>
        <w:t xml:space="preserve">A segunda parte é uma formação profissional para quem deseja converter a sua exploração à Biodinâmica e seguirá as Normas </w:t>
      </w:r>
      <w:proofErr w:type="spellStart"/>
      <w:r w:rsidRPr="003E030F">
        <w:rPr>
          <w:rFonts w:ascii="Arial Narrow" w:hAnsi="Arial Narrow"/>
          <w:color w:val="1F3864" w:themeColor="accent1" w:themeShade="80"/>
          <w:sz w:val="28"/>
          <w:szCs w:val="28"/>
        </w:rPr>
        <w:t>Demeter</w:t>
      </w:r>
      <w:proofErr w:type="spellEnd"/>
      <w:r w:rsidR="0024310C">
        <w:rPr>
          <w:rFonts w:ascii="Arial Narrow" w:hAnsi="Arial Narrow"/>
          <w:color w:val="1F3864" w:themeColor="accent1" w:themeShade="80"/>
          <w:sz w:val="28"/>
          <w:szCs w:val="28"/>
        </w:rPr>
        <w:t>.</w:t>
      </w:r>
    </w:p>
    <w:p w14:paraId="465E963C" w14:textId="77777777" w:rsidR="0024254F" w:rsidRPr="0024254F" w:rsidRDefault="0024254F" w:rsidP="003642DB">
      <w:pPr>
        <w:pStyle w:val="PargrafodaLista"/>
        <w:jc w:val="both"/>
        <w:rPr>
          <w:rFonts w:ascii="Arial Narrow" w:hAnsi="Arial Narrow"/>
          <w:b/>
          <w:bCs/>
          <w:color w:val="1F3864" w:themeColor="accent1" w:themeShade="80"/>
          <w:sz w:val="28"/>
          <w:szCs w:val="28"/>
        </w:rPr>
      </w:pPr>
    </w:p>
    <w:p w14:paraId="58BE6FA9" w14:textId="63A830A2" w:rsidR="0024254F" w:rsidRPr="0024254F" w:rsidRDefault="0024254F" w:rsidP="003642DB">
      <w:pPr>
        <w:pStyle w:val="PargrafodaLista"/>
        <w:jc w:val="both"/>
        <w:rPr>
          <w:rFonts w:ascii="Arial Narrow" w:hAnsi="Arial Narrow"/>
          <w:b/>
          <w:bCs/>
          <w:color w:val="1F3864" w:themeColor="accent1" w:themeShade="80"/>
          <w:sz w:val="28"/>
          <w:szCs w:val="28"/>
        </w:rPr>
      </w:pPr>
      <w:r w:rsidRPr="0024254F">
        <w:rPr>
          <w:rFonts w:ascii="Arial Narrow" w:hAnsi="Arial Narrow"/>
          <w:b/>
          <w:bCs/>
          <w:color w:val="1F3864" w:themeColor="accent1" w:themeShade="80"/>
          <w:sz w:val="28"/>
          <w:szCs w:val="28"/>
        </w:rPr>
        <w:t xml:space="preserve">Os seminários </w:t>
      </w:r>
      <w:r w:rsidRPr="00097CA3">
        <w:rPr>
          <w:rFonts w:ascii="Arial Narrow" w:hAnsi="Arial Narrow"/>
          <w:color w:val="1F3864" w:themeColor="accent1" w:themeShade="80"/>
          <w:sz w:val="28"/>
          <w:szCs w:val="28"/>
        </w:rPr>
        <w:t>são cursos curtos de aprofundamento dos temas abordados na Introdução</w:t>
      </w:r>
      <w:r w:rsidRPr="0024254F">
        <w:rPr>
          <w:rFonts w:ascii="Arial Narrow" w:hAnsi="Arial Narrow"/>
          <w:b/>
          <w:bCs/>
          <w:color w:val="1F3864" w:themeColor="accent1" w:themeShade="80"/>
          <w:sz w:val="28"/>
          <w:szCs w:val="28"/>
        </w:rPr>
        <w:t>.</w:t>
      </w:r>
    </w:p>
    <w:p w14:paraId="305070C2" w14:textId="77777777" w:rsidR="0024254F" w:rsidRPr="0024254F" w:rsidRDefault="0024254F" w:rsidP="003642DB">
      <w:pPr>
        <w:pStyle w:val="PargrafodaLista"/>
        <w:jc w:val="both"/>
        <w:rPr>
          <w:rFonts w:ascii="Arial Narrow" w:hAnsi="Arial Narrow"/>
          <w:b/>
          <w:bCs/>
          <w:color w:val="1F3864" w:themeColor="accent1" w:themeShade="80"/>
          <w:sz w:val="28"/>
          <w:szCs w:val="28"/>
        </w:rPr>
      </w:pPr>
    </w:p>
    <w:p w14:paraId="3637BBB1" w14:textId="09B9E163" w:rsidR="0024254F" w:rsidRPr="0024254F" w:rsidRDefault="0024254F" w:rsidP="003642DB">
      <w:pPr>
        <w:pStyle w:val="PargrafodaLista"/>
        <w:jc w:val="both"/>
        <w:rPr>
          <w:rFonts w:ascii="Arial Narrow" w:hAnsi="Arial Narrow"/>
          <w:b/>
          <w:bCs/>
          <w:color w:val="1F3864" w:themeColor="accent1" w:themeShade="80"/>
          <w:sz w:val="28"/>
          <w:szCs w:val="28"/>
        </w:rPr>
      </w:pPr>
      <w:r w:rsidRPr="0024254F">
        <w:rPr>
          <w:rFonts w:ascii="Arial Narrow" w:hAnsi="Arial Narrow"/>
          <w:b/>
          <w:bCs/>
          <w:color w:val="1F3864" w:themeColor="accent1" w:themeShade="80"/>
          <w:sz w:val="28"/>
          <w:szCs w:val="28"/>
        </w:rPr>
        <w:t xml:space="preserve">Os fóruns </w:t>
      </w:r>
      <w:r w:rsidRPr="00097CA3">
        <w:rPr>
          <w:rFonts w:ascii="Arial Narrow" w:hAnsi="Arial Narrow"/>
          <w:color w:val="1F3864" w:themeColor="accent1" w:themeShade="80"/>
          <w:sz w:val="28"/>
          <w:szCs w:val="28"/>
        </w:rPr>
        <w:t>são encontros de debate</w:t>
      </w:r>
      <w:r w:rsidR="003E030F" w:rsidRPr="00097CA3">
        <w:rPr>
          <w:rFonts w:ascii="Arial Narrow" w:hAnsi="Arial Narrow"/>
          <w:color w:val="1F3864" w:themeColor="accent1" w:themeShade="80"/>
          <w:sz w:val="28"/>
          <w:szCs w:val="28"/>
        </w:rPr>
        <w:t xml:space="preserve"> </w:t>
      </w:r>
      <w:r w:rsidR="0024310C" w:rsidRPr="00097CA3">
        <w:rPr>
          <w:rFonts w:ascii="Arial Narrow" w:hAnsi="Arial Narrow"/>
          <w:color w:val="1F3864" w:themeColor="accent1" w:themeShade="80"/>
          <w:sz w:val="28"/>
          <w:szCs w:val="28"/>
        </w:rPr>
        <w:t xml:space="preserve">dos temas propostos </w:t>
      </w:r>
      <w:r w:rsidR="003E030F" w:rsidRPr="00097CA3">
        <w:rPr>
          <w:rFonts w:ascii="Arial Narrow" w:hAnsi="Arial Narrow"/>
          <w:color w:val="1F3864" w:themeColor="accent1" w:themeShade="80"/>
          <w:sz w:val="28"/>
          <w:szCs w:val="28"/>
        </w:rPr>
        <w:t>entre várias pessoas e várias correntes de pensamento</w:t>
      </w:r>
      <w:r w:rsidRPr="00097CA3">
        <w:rPr>
          <w:rFonts w:ascii="Arial Narrow" w:hAnsi="Arial Narrow"/>
          <w:color w:val="1F3864" w:themeColor="accent1" w:themeShade="80"/>
          <w:sz w:val="28"/>
          <w:szCs w:val="28"/>
        </w:rPr>
        <w:t>.</w:t>
      </w:r>
    </w:p>
    <w:p w14:paraId="10DDE783" w14:textId="77777777" w:rsidR="0024254F" w:rsidRPr="0024254F" w:rsidRDefault="0024254F" w:rsidP="003642DB">
      <w:pPr>
        <w:pStyle w:val="PargrafodaLista"/>
        <w:jc w:val="both"/>
        <w:rPr>
          <w:rFonts w:ascii="Arial Narrow" w:hAnsi="Arial Narrow"/>
          <w:b/>
          <w:bCs/>
          <w:color w:val="1F3864" w:themeColor="accent1" w:themeShade="80"/>
          <w:sz w:val="28"/>
          <w:szCs w:val="28"/>
        </w:rPr>
      </w:pPr>
    </w:p>
    <w:p w14:paraId="1C97593A" w14:textId="1536D844" w:rsidR="0024254F" w:rsidRDefault="0024254F" w:rsidP="003642DB">
      <w:pPr>
        <w:pStyle w:val="PargrafodaLista"/>
        <w:jc w:val="both"/>
        <w:rPr>
          <w:rFonts w:ascii="Arial Narrow" w:hAnsi="Arial Narrow"/>
          <w:b/>
          <w:bCs/>
          <w:color w:val="1F3864" w:themeColor="accent1" w:themeShade="80"/>
          <w:sz w:val="28"/>
          <w:szCs w:val="28"/>
        </w:rPr>
      </w:pPr>
      <w:r w:rsidRPr="0024254F">
        <w:rPr>
          <w:rFonts w:ascii="Arial Narrow" w:hAnsi="Arial Narrow"/>
          <w:b/>
          <w:bCs/>
          <w:color w:val="1F3864" w:themeColor="accent1" w:themeShade="80"/>
          <w:sz w:val="28"/>
          <w:szCs w:val="28"/>
        </w:rPr>
        <w:t xml:space="preserve">O curso: </w:t>
      </w:r>
      <w:r w:rsidRPr="0024254F">
        <w:rPr>
          <w:rFonts w:ascii="Arial Narrow" w:hAnsi="Arial Narrow"/>
          <w:b/>
          <w:bCs/>
          <w:i/>
          <w:iCs/>
          <w:color w:val="1F3864" w:themeColor="accent1" w:themeShade="80"/>
          <w:sz w:val="28"/>
          <w:szCs w:val="28"/>
          <w:highlight w:val="yellow"/>
        </w:rPr>
        <w:t>A Planta entre o Sol e a Terra</w:t>
      </w:r>
      <w:r w:rsidRPr="0024254F">
        <w:rPr>
          <w:rFonts w:ascii="Arial Narrow" w:hAnsi="Arial Narrow"/>
          <w:b/>
          <w:bCs/>
          <w:color w:val="1F3864" w:themeColor="accent1" w:themeShade="80"/>
          <w:sz w:val="28"/>
          <w:szCs w:val="28"/>
        </w:rPr>
        <w:t xml:space="preserve"> é um estudo científico </w:t>
      </w:r>
      <w:r w:rsidR="003E030F" w:rsidRPr="0024254F">
        <w:rPr>
          <w:rFonts w:ascii="Arial Narrow" w:hAnsi="Arial Narrow"/>
          <w:b/>
          <w:bCs/>
          <w:color w:val="1F3864" w:themeColor="accent1" w:themeShade="80"/>
          <w:sz w:val="28"/>
          <w:szCs w:val="28"/>
        </w:rPr>
        <w:t xml:space="preserve">baseado </w:t>
      </w:r>
      <w:r w:rsidR="003E030F">
        <w:rPr>
          <w:rFonts w:ascii="Arial Narrow" w:hAnsi="Arial Narrow"/>
          <w:b/>
          <w:bCs/>
          <w:color w:val="1F3864" w:themeColor="accent1" w:themeShade="80"/>
          <w:sz w:val="28"/>
          <w:szCs w:val="28"/>
        </w:rPr>
        <w:t>na</w:t>
      </w:r>
      <w:r w:rsidRPr="0024254F">
        <w:rPr>
          <w:rFonts w:ascii="Arial Narrow" w:hAnsi="Arial Narrow"/>
          <w:b/>
          <w:bCs/>
          <w:color w:val="1F3864" w:themeColor="accent1" w:themeShade="80"/>
          <w:sz w:val="28"/>
          <w:szCs w:val="28"/>
        </w:rPr>
        <w:t xml:space="preserve"> observação fenomenológica (método Goetheanístico), </w:t>
      </w:r>
      <w:r w:rsidR="003E030F">
        <w:rPr>
          <w:rFonts w:ascii="Arial Narrow" w:hAnsi="Arial Narrow"/>
          <w:b/>
          <w:bCs/>
          <w:color w:val="1F3864" w:themeColor="accent1" w:themeShade="80"/>
          <w:sz w:val="28"/>
          <w:szCs w:val="28"/>
        </w:rPr>
        <w:t>da</w:t>
      </w:r>
      <w:r w:rsidRPr="0024254F">
        <w:rPr>
          <w:rFonts w:ascii="Arial Narrow" w:hAnsi="Arial Narrow"/>
          <w:b/>
          <w:bCs/>
          <w:color w:val="1F3864" w:themeColor="accent1" w:themeShade="80"/>
          <w:sz w:val="28"/>
          <w:szCs w:val="28"/>
        </w:rPr>
        <w:t xml:space="preserve"> Lei das Polaridades, aplicado à Botânica. </w:t>
      </w:r>
    </w:p>
    <w:p w14:paraId="61BAEE2C" w14:textId="77777777" w:rsidR="003E030F" w:rsidRDefault="003E030F" w:rsidP="003642DB">
      <w:pPr>
        <w:pStyle w:val="PargrafodaLista"/>
        <w:jc w:val="both"/>
        <w:rPr>
          <w:rFonts w:ascii="Arial Narrow" w:hAnsi="Arial Narrow"/>
          <w:b/>
          <w:bCs/>
          <w:color w:val="1F3864" w:themeColor="accent1" w:themeShade="80"/>
          <w:sz w:val="28"/>
          <w:szCs w:val="28"/>
        </w:rPr>
      </w:pPr>
    </w:p>
    <w:p w14:paraId="28AD5F94" w14:textId="2D5A6700" w:rsidR="003E030F" w:rsidRDefault="003E030F" w:rsidP="003642DB">
      <w:pPr>
        <w:pStyle w:val="PargrafodaLista"/>
        <w:jc w:val="both"/>
        <w:rPr>
          <w:rFonts w:ascii="Arial Narrow" w:hAnsi="Arial Narrow"/>
          <w:b/>
          <w:bCs/>
          <w:color w:val="1F3864" w:themeColor="accent1" w:themeShade="80"/>
          <w:sz w:val="28"/>
          <w:szCs w:val="28"/>
        </w:rPr>
      </w:pPr>
      <w:r>
        <w:rPr>
          <w:rFonts w:ascii="Arial Narrow" w:hAnsi="Arial Narrow"/>
          <w:b/>
          <w:bCs/>
          <w:color w:val="1F3864" w:themeColor="accent1" w:themeShade="80"/>
          <w:sz w:val="28"/>
          <w:szCs w:val="28"/>
        </w:rPr>
        <w:t xml:space="preserve">O curso de formação de consultores </w:t>
      </w:r>
      <w:r w:rsidRPr="00097CA3">
        <w:rPr>
          <w:rFonts w:ascii="Arial Narrow" w:hAnsi="Arial Narrow"/>
          <w:color w:val="1F3864" w:themeColor="accent1" w:themeShade="80"/>
          <w:sz w:val="28"/>
          <w:szCs w:val="28"/>
        </w:rPr>
        <w:t>destina-se a quem quiser se tornar consultor em Biodinâmica e está regulado pela BFDI (</w:t>
      </w:r>
      <w:proofErr w:type="spellStart"/>
      <w:r w:rsidRPr="00097CA3">
        <w:rPr>
          <w:rFonts w:ascii="Arial Narrow" w:hAnsi="Arial Narrow"/>
          <w:color w:val="1F3864" w:themeColor="accent1" w:themeShade="80"/>
          <w:sz w:val="28"/>
          <w:szCs w:val="28"/>
        </w:rPr>
        <w:t>Biodynamic</w:t>
      </w:r>
      <w:proofErr w:type="spellEnd"/>
      <w:r w:rsidRPr="00097CA3">
        <w:rPr>
          <w:rFonts w:ascii="Arial Narrow" w:hAnsi="Arial Narrow"/>
          <w:color w:val="1F3864" w:themeColor="accent1" w:themeShade="80"/>
          <w:sz w:val="28"/>
          <w:szCs w:val="28"/>
        </w:rPr>
        <w:t xml:space="preserve"> </w:t>
      </w:r>
      <w:proofErr w:type="spellStart"/>
      <w:r w:rsidRPr="00097CA3">
        <w:rPr>
          <w:rFonts w:ascii="Arial Narrow" w:hAnsi="Arial Narrow"/>
          <w:color w:val="1F3864" w:themeColor="accent1" w:themeShade="80"/>
          <w:sz w:val="28"/>
          <w:szCs w:val="28"/>
        </w:rPr>
        <w:t>Federation</w:t>
      </w:r>
      <w:proofErr w:type="spellEnd"/>
      <w:r w:rsidRPr="00097CA3">
        <w:rPr>
          <w:rFonts w:ascii="Arial Narrow" w:hAnsi="Arial Narrow"/>
          <w:color w:val="1F3864" w:themeColor="accent1" w:themeShade="80"/>
          <w:sz w:val="28"/>
          <w:szCs w:val="28"/>
        </w:rPr>
        <w:t xml:space="preserve"> </w:t>
      </w:r>
      <w:proofErr w:type="spellStart"/>
      <w:r w:rsidRPr="00097CA3">
        <w:rPr>
          <w:rFonts w:ascii="Arial Narrow" w:hAnsi="Arial Narrow"/>
          <w:color w:val="1F3864" w:themeColor="accent1" w:themeShade="80"/>
          <w:sz w:val="28"/>
          <w:szCs w:val="28"/>
        </w:rPr>
        <w:t>Demeter</w:t>
      </w:r>
      <w:proofErr w:type="spellEnd"/>
      <w:r w:rsidRPr="00097CA3">
        <w:rPr>
          <w:rFonts w:ascii="Arial Narrow" w:hAnsi="Arial Narrow"/>
          <w:color w:val="1F3864" w:themeColor="accent1" w:themeShade="80"/>
          <w:sz w:val="28"/>
          <w:szCs w:val="28"/>
        </w:rPr>
        <w:t xml:space="preserve"> </w:t>
      </w:r>
      <w:proofErr w:type="spellStart"/>
      <w:r w:rsidRPr="00097CA3">
        <w:rPr>
          <w:rFonts w:ascii="Arial Narrow" w:hAnsi="Arial Narrow"/>
          <w:color w:val="1F3864" w:themeColor="accent1" w:themeShade="80"/>
          <w:sz w:val="28"/>
          <w:szCs w:val="28"/>
        </w:rPr>
        <w:t>International</w:t>
      </w:r>
      <w:proofErr w:type="spellEnd"/>
      <w:r w:rsidRPr="00097CA3">
        <w:rPr>
          <w:rFonts w:ascii="Arial Narrow" w:hAnsi="Arial Narrow"/>
          <w:color w:val="1F3864" w:themeColor="accent1" w:themeShade="80"/>
          <w:sz w:val="28"/>
          <w:szCs w:val="28"/>
        </w:rPr>
        <w:t xml:space="preserve">) </w:t>
      </w:r>
      <w:r w:rsidR="0024310C">
        <w:rPr>
          <w:rFonts w:ascii="Arial Narrow" w:hAnsi="Arial Narrow"/>
          <w:b/>
          <w:bCs/>
          <w:noProof/>
          <w:color w:val="4472C4" w:themeColor="accent1"/>
          <w:sz w:val="28"/>
          <w:szCs w:val="28"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2F9568FF" wp14:editId="20615C27">
            <wp:simplePos x="0" y="0"/>
            <wp:positionH relativeFrom="column">
              <wp:posOffset>457200</wp:posOffset>
            </wp:positionH>
            <wp:positionV relativeFrom="paragraph">
              <wp:posOffset>441325</wp:posOffset>
            </wp:positionV>
            <wp:extent cx="1038225" cy="330835"/>
            <wp:effectExtent l="0" t="0" r="9525" b="0"/>
            <wp:wrapTight wrapText="bothSides">
              <wp:wrapPolygon edited="0">
                <wp:start x="0" y="0"/>
                <wp:lineTo x="0" y="19900"/>
                <wp:lineTo x="21402" y="19900"/>
                <wp:lineTo x="21402" y="0"/>
                <wp:lineTo x="0" y="0"/>
              </wp:wrapPolygon>
            </wp:wrapTight>
            <wp:docPr id="62166776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667761" name="Imagem 62166776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FF3E1" w14:textId="77777777" w:rsidR="003E030F" w:rsidRDefault="003E030F" w:rsidP="003642DB">
      <w:pPr>
        <w:pStyle w:val="PargrafodaLista"/>
        <w:jc w:val="both"/>
        <w:rPr>
          <w:rFonts w:ascii="Arial Narrow" w:hAnsi="Arial Narrow"/>
          <w:b/>
          <w:bCs/>
          <w:color w:val="1F3864" w:themeColor="accent1" w:themeShade="80"/>
          <w:sz w:val="28"/>
          <w:szCs w:val="28"/>
        </w:rPr>
      </w:pPr>
    </w:p>
    <w:p w14:paraId="07537D77" w14:textId="77777777" w:rsidR="0024310C" w:rsidRDefault="0024310C" w:rsidP="003E030F">
      <w:pPr>
        <w:pStyle w:val="PargrafodaLista"/>
        <w:jc w:val="center"/>
        <w:rPr>
          <w:rFonts w:ascii="Arial Narrow" w:hAnsi="Arial Narrow"/>
          <w:b/>
          <w:bCs/>
          <w:i/>
          <w:iCs/>
          <w:color w:val="C45911" w:themeColor="accent2" w:themeShade="BF"/>
          <w:sz w:val="28"/>
          <w:szCs w:val="28"/>
        </w:rPr>
      </w:pPr>
    </w:p>
    <w:p w14:paraId="2608D880" w14:textId="77777777" w:rsidR="0024310C" w:rsidRDefault="0024310C" w:rsidP="003E030F">
      <w:pPr>
        <w:pStyle w:val="PargrafodaLista"/>
        <w:jc w:val="center"/>
        <w:rPr>
          <w:rFonts w:ascii="Arial Narrow" w:hAnsi="Arial Narrow"/>
          <w:b/>
          <w:bCs/>
          <w:i/>
          <w:iCs/>
          <w:color w:val="C45911" w:themeColor="accent2" w:themeShade="BF"/>
          <w:sz w:val="28"/>
          <w:szCs w:val="28"/>
        </w:rPr>
      </w:pPr>
    </w:p>
    <w:p w14:paraId="5F22D4C7" w14:textId="2900FD79" w:rsidR="003E030F" w:rsidRPr="003E030F" w:rsidRDefault="003E030F" w:rsidP="003E030F">
      <w:pPr>
        <w:pStyle w:val="PargrafodaLista"/>
        <w:jc w:val="center"/>
        <w:rPr>
          <w:rFonts w:ascii="Arial Narrow" w:hAnsi="Arial Narrow"/>
          <w:b/>
          <w:bCs/>
          <w:i/>
          <w:iCs/>
          <w:color w:val="C45911" w:themeColor="accent2" w:themeShade="BF"/>
          <w:sz w:val="28"/>
          <w:szCs w:val="28"/>
        </w:rPr>
      </w:pPr>
      <w:r w:rsidRPr="003E030F">
        <w:rPr>
          <w:rFonts w:ascii="Arial Narrow" w:hAnsi="Arial Narrow"/>
          <w:b/>
          <w:bCs/>
          <w:i/>
          <w:iCs/>
          <w:color w:val="C45911" w:themeColor="accent2" w:themeShade="BF"/>
          <w:sz w:val="28"/>
          <w:szCs w:val="28"/>
        </w:rPr>
        <w:t>Todos os cursos e formações serão orientados por formadores acreditados pela BFDI.</w:t>
      </w:r>
    </w:p>
    <w:p w14:paraId="00372D16" w14:textId="505DD55F" w:rsidR="003E030F" w:rsidRDefault="0024310C" w:rsidP="003642DB">
      <w:pPr>
        <w:pStyle w:val="PargrafodaLista"/>
        <w:jc w:val="both"/>
        <w:rPr>
          <w:rFonts w:ascii="Arial Narrow" w:hAnsi="Arial Narrow"/>
          <w:b/>
          <w:bCs/>
          <w:color w:val="1F3864" w:themeColor="accent1" w:themeShade="80"/>
          <w:sz w:val="28"/>
          <w:szCs w:val="28"/>
        </w:rPr>
      </w:pPr>
      <w:r>
        <w:rPr>
          <w:rFonts w:ascii="Arial Narrow" w:hAnsi="Arial Narrow"/>
          <w:b/>
          <w:bCs/>
          <w:noProof/>
          <w:color w:val="538135" w:themeColor="accent6" w:themeShade="BF"/>
          <w:sz w:val="28"/>
          <w:szCs w:val="28"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12872580" wp14:editId="68B602E6">
            <wp:simplePos x="0" y="0"/>
            <wp:positionH relativeFrom="column">
              <wp:posOffset>5324475</wp:posOffset>
            </wp:positionH>
            <wp:positionV relativeFrom="paragraph">
              <wp:posOffset>148591</wp:posOffset>
            </wp:positionV>
            <wp:extent cx="1240155" cy="398682"/>
            <wp:effectExtent l="0" t="0" r="0" b="1905"/>
            <wp:wrapNone/>
            <wp:docPr id="80917194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171944" name="Imagem 80917194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120" cy="400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A2E5D" w14:textId="1CCBC553" w:rsidR="0024254F" w:rsidRDefault="0024254F" w:rsidP="003642DB">
      <w:pPr>
        <w:pStyle w:val="PargrafodaLista"/>
        <w:jc w:val="both"/>
        <w:rPr>
          <w:rFonts w:ascii="Arial Narrow" w:hAnsi="Arial Narrow"/>
          <w:b/>
          <w:bCs/>
          <w:color w:val="538135" w:themeColor="accent6" w:themeShade="BF"/>
          <w:sz w:val="28"/>
          <w:szCs w:val="28"/>
        </w:rPr>
      </w:pPr>
    </w:p>
    <w:p w14:paraId="39AD9E83" w14:textId="079B7CF2" w:rsidR="00094C62" w:rsidRDefault="00094C62" w:rsidP="003642DB">
      <w:pPr>
        <w:pStyle w:val="PargrafodaLista"/>
        <w:jc w:val="both"/>
        <w:rPr>
          <w:rFonts w:ascii="Arial Narrow" w:hAnsi="Arial Narrow"/>
          <w:b/>
          <w:bCs/>
          <w:color w:val="538135" w:themeColor="accent6" w:themeShade="BF"/>
          <w:sz w:val="32"/>
          <w:szCs w:val="32"/>
        </w:rPr>
      </w:pPr>
      <w:r w:rsidRPr="0024254F">
        <w:rPr>
          <w:rFonts w:ascii="Arial Narrow" w:hAnsi="Arial Narrow"/>
          <w:b/>
          <w:bCs/>
          <w:color w:val="538135" w:themeColor="accent6" w:themeShade="BF"/>
          <w:sz w:val="28"/>
          <w:szCs w:val="28"/>
        </w:rPr>
        <w:br w:type="textWrapping" w:clear="all"/>
      </w:r>
    </w:p>
    <w:p w14:paraId="552D2DEF" w14:textId="0BF1C2E1" w:rsidR="003E030F" w:rsidRDefault="0024310C" w:rsidP="003642DB">
      <w:pPr>
        <w:pStyle w:val="PargrafodaLista"/>
        <w:jc w:val="both"/>
        <w:rPr>
          <w:rFonts w:ascii="Arial Narrow" w:hAnsi="Arial Narrow"/>
          <w:b/>
          <w:bCs/>
          <w:color w:val="538135" w:themeColor="accent6" w:themeShade="BF"/>
          <w:sz w:val="32"/>
          <w:szCs w:val="32"/>
        </w:rPr>
      </w:pPr>
      <w:r>
        <w:rPr>
          <w:rFonts w:ascii="Arial Narrow" w:hAnsi="Arial Narrow"/>
          <w:b/>
          <w:bCs/>
          <w:noProof/>
          <w:color w:val="538135" w:themeColor="accent6" w:themeShade="BF"/>
          <w:sz w:val="32"/>
          <w:szCs w:val="32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26888059" wp14:editId="26B23AB2">
            <wp:simplePos x="0" y="0"/>
            <wp:positionH relativeFrom="margin">
              <wp:posOffset>1181100</wp:posOffset>
            </wp:positionH>
            <wp:positionV relativeFrom="paragraph">
              <wp:posOffset>9525</wp:posOffset>
            </wp:positionV>
            <wp:extent cx="4105275" cy="2400300"/>
            <wp:effectExtent l="0" t="0" r="9525" b="0"/>
            <wp:wrapSquare wrapText="bothSides"/>
            <wp:docPr id="1035257329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7119F" w14:textId="77777777" w:rsidR="003E030F" w:rsidRDefault="003E030F" w:rsidP="003642DB">
      <w:pPr>
        <w:pStyle w:val="PargrafodaLista"/>
        <w:jc w:val="both"/>
        <w:rPr>
          <w:rFonts w:ascii="Arial Narrow" w:hAnsi="Arial Narrow"/>
          <w:b/>
          <w:bCs/>
          <w:color w:val="538135" w:themeColor="accent6" w:themeShade="BF"/>
          <w:sz w:val="32"/>
          <w:szCs w:val="32"/>
        </w:rPr>
      </w:pPr>
    </w:p>
    <w:p w14:paraId="1D636E37" w14:textId="77777777" w:rsidR="0024310C" w:rsidRDefault="0024310C" w:rsidP="003E030F">
      <w:pPr>
        <w:pStyle w:val="PargrafodaLista"/>
        <w:jc w:val="center"/>
        <w:rPr>
          <w:rFonts w:ascii="Arial Narrow" w:hAnsi="Arial Narrow"/>
          <w:b/>
          <w:bCs/>
          <w:color w:val="1F3864" w:themeColor="accent1" w:themeShade="80"/>
          <w:sz w:val="32"/>
          <w:szCs w:val="32"/>
        </w:rPr>
      </w:pPr>
    </w:p>
    <w:p w14:paraId="1EE91596" w14:textId="77777777" w:rsidR="0024310C" w:rsidRDefault="0024310C" w:rsidP="003E030F">
      <w:pPr>
        <w:pStyle w:val="PargrafodaLista"/>
        <w:jc w:val="center"/>
        <w:rPr>
          <w:rFonts w:ascii="Arial Narrow" w:hAnsi="Arial Narrow"/>
          <w:b/>
          <w:bCs/>
          <w:color w:val="1F3864" w:themeColor="accent1" w:themeShade="80"/>
          <w:sz w:val="32"/>
          <w:szCs w:val="32"/>
        </w:rPr>
      </w:pPr>
    </w:p>
    <w:p w14:paraId="36CA7381" w14:textId="77777777" w:rsidR="0024310C" w:rsidRDefault="0024310C" w:rsidP="003E030F">
      <w:pPr>
        <w:pStyle w:val="PargrafodaLista"/>
        <w:jc w:val="center"/>
        <w:rPr>
          <w:rFonts w:ascii="Arial Narrow" w:hAnsi="Arial Narrow"/>
          <w:b/>
          <w:bCs/>
          <w:color w:val="1F3864" w:themeColor="accent1" w:themeShade="80"/>
          <w:sz w:val="32"/>
          <w:szCs w:val="32"/>
        </w:rPr>
      </w:pPr>
    </w:p>
    <w:p w14:paraId="04AD55E5" w14:textId="77777777" w:rsidR="0024310C" w:rsidRDefault="0024310C" w:rsidP="003E030F">
      <w:pPr>
        <w:pStyle w:val="PargrafodaLista"/>
        <w:jc w:val="center"/>
        <w:rPr>
          <w:rFonts w:ascii="Arial Narrow" w:hAnsi="Arial Narrow"/>
          <w:b/>
          <w:bCs/>
          <w:color w:val="1F3864" w:themeColor="accent1" w:themeShade="80"/>
          <w:sz w:val="32"/>
          <w:szCs w:val="32"/>
        </w:rPr>
      </w:pPr>
    </w:p>
    <w:p w14:paraId="058BD8B6" w14:textId="77777777" w:rsidR="0024310C" w:rsidRDefault="0024310C" w:rsidP="003E030F">
      <w:pPr>
        <w:pStyle w:val="PargrafodaLista"/>
        <w:jc w:val="center"/>
        <w:rPr>
          <w:rFonts w:ascii="Arial Narrow" w:hAnsi="Arial Narrow"/>
          <w:b/>
          <w:bCs/>
          <w:color w:val="1F3864" w:themeColor="accent1" w:themeShade="80"/>
          <w:sz w:val="32"/>
          <w:szCs w:val="32"/>
        </w:rPr>
      </w:pPr>
    </w:p>
    <w:p w14:paraId="26A4BFC2" w14:textId="77777777" w:rsidR="0024310C" w:rsidRDefault="0024310C" w:rsidP="003E030F">
      <w:pPr>
        <w:pStyle w:val="PargrafodaLista"/>
        <w:jc w:val="center"/>
        <w:rPr>
          <w:rFonts w:ascii="Arial Narrow" w:hAnsi="Arial Narrow"/>
          <w:b/>
          <w:bCs/>
          <w:color w:val="1F3864" w:themeColor="accent1" w:themeShade="80"/>
          <w:sz w:val="32"/>
          <w:szCs w:val="32"/>
        </w:rPr>
      </w:pPr>
    </w:p>
    <w:p w14:paraId="28B08B04" w14:textId="77777777" w:rsidR="0024310C" w:rsidRDefault="0024310C" w:rsidP="003E030F">
      <w:pPr>
        <w:pStyle w:val="PargrafodaLista"/>
        <w:jc w:val="center"/>
        <w:rPr>
          <w:rFonts w:ascii="Arial Narrow" w:hAnsi="Arial Narrow"/>
          <w:b/>
          <w:bCs/>
          <w:color w:val="1F3864" w:themeColor="accent1" w:themeShade="80"/>
          <w:sz w:val="32"/>
          <w:szCs w:val="32"/>
        </w:rPr>
      </w:pPr>
    </w:p>
    <w:p w14:paraId="6C3D796F" w14:textId="77777777" w:rsidR="0024310C" w:rsidRDefault="0024310C" w:rsidP="003E030F">
      <w:pPr>
        <w:pStyle w:val="PargrafodaLista"/>
        <w:jc w:val="center"/>
        <w:rPr>
          <w:rFonts w:ascii="Arial Narrow" w:hAnsi="Arial Narrow"/>
          <w:b/>
          <w:bCs/>
          <w:color w:val="1F3864" w:themeColor="accent1" w:themeShade="80"/>
          <w:sz w:val="32"/>
          <w:szCs w:val="32"/>
        </w:rPr>
      </w:pPr>
    </w:p>
    <w:p w14:paraId="1AD0563D" w14:textId="77777777" w:rsidR="0024310C" w:rsidRDefault="0024310C" w:rsidP="003E030F">
      <w:pPr>
        <w:pStyle w:val="PargrafodaLista"/>
        <w:jc w:val="center"/>
        <w:rPr>
          <w:rFonts w:ascii="Arial Narrow" w:hAnsi="Arial Narrow"/>
          <w:b/>
          <w:bCs/>
          <w:color w:val="1F3864" w:themeColor="accent1" w:themeShade="80"/>
          <w:sz w:val="32"/>
          <w:szCs w:val="32"/>
        </w:rPr>
      </w:pPr>
    </w:p>
    <w:p w14:paraId="2EE5E53B" w14:textId="5020F127" w:rsidR="003E030F" w:rsidRPr="003E030F" w:rsidRDefault="003E030F" w:rsidP="003E030F">
      <w:pPr>
        <w:pStyle w:val="PargrafodaLista"/>
        <w:jc w:val="center"/>
        <w:rPr>
          <w:rFonts w:ascii="Arial Narrow" w:hAnsi="Arial Narrow"/>
          <w:b/>
          <w:bCs/>
          <w:color w:val="1F3864" w:themeColor="accent1" w:themeShade="80"/>
          <w:sz w:val="32"/>
          <w:szCs w:val="32"/>
        </w:rPr>
      </w:pPr>
      <w:r w:rsidRPr="003E030F">
        <w:rPr>
          <w:rFonts w:ascii="Arial Narrow" w:hAnsi="Arial Narrow"/>
          <w:b/>
          <w:bCs/>
          <w:color w:val="1F3864" w:themeColor="accent1" w:themeShade="80"/>
          <w:sz w:val="32"/>
          <w:szCs w:val="32"/>
        </w:rPr>
        <w:t>PROGRAMAS E CONDIÇÕES DE ACESSO</w:t>
      </w:r>
    </w:p>
    <w:p w14:paraId="0FCDE041" w14:textId="77777777" w:rsidR="003E030F" w:rsidRDefault="003E030F" w:rsidP="003642DB">
      <w:pPr>
        <w:pStyle w:val="PargrafodaLista"/>
        <w:jc w:val="both"/>
        <w:rPr>
          <w:rFonts w:ascii="Arial Narrow" w:hAnsi="Arial Narrow"/>
          <w:b/>
          <w:bCs/>
          <w:color w:val="538135" w:themeColor="accent6" w:themeShade="BF"/>
          <w:sz w:val="32"/>
          <w:szCs w:val="32"/>
        </w:rPr>
      </w:pPr>
    </w:p>
    <w:p w14:paraId="10E94420" w14:textId="066FEAAD" w:rsidR="004A07B0" w:rsidRPr="004A7BD2" w:rsidRDefault="000D641B" w:rsidP="003642DB">
      <w:pPr>
        <w:pStyle w:val="PargrafodaLista"/>
        <w:jc w:val="both"/>
        <w:rPr>
          <w:rFonts w:ascii="Arial Narrow" w:hAnsi="Arial Narrow"/>
          <w:b/>
          <w:bCs/>
          <w:color w:val="538135" w:themeColor="accent6" w:themeShade="BF"/>
          <w:sz w:val="32"/>
          <w:szCs w:val="32"/>
        </w:rPr>
      </w:pPr>
      <w:r w:rsidRPr="004A7BD2">
        <w:rPr>
          <w:rFonts w:ascii="Arial Narrow" w:hAnsi="Arial Narrow"/>
          <w:b/>
          <w:bCs/>
          <w:color w:val="538135" w:themeColor="accent6" w:themeShade="BF"/>
          <w:sz w:val="32"/>
          <w:szCs w:val="32"/>
        </w:rPr>
        <w:t>INTRODUÇÃO À BIODINÂMICA</w:t>
      </w:r>
      <w:r w:rsidR="004A07B0" w:rsidRPr="004A7BD2">
        <w:rPr>
          <w:rFonts w:ascii="Arial Narrow" w:hAnsi="Arial Narrow"/>
          <w:b/>
          <w:bCs/>
          <w:color w:val="538135" w:themeColor="accent6" w:themeShade="BF"/>
          <w:sz w:val="32"/>
          <w:szCs w:val="32"/>
        </w:rPr>
        <w:t xml:space="preserve"> </w:t>
      </w:r>
      <w:r w:rsidR="003E030F">
        <w:rPr>
          <w:rFonts w:ascii="Arial Narrow" w:hAnsi="Arial Narrow"/>
          <w:b/>
          <w:bCs/>
          <w:color w:val="538135" w:themeColor="accent6" w:themeShade="BF"/>
          <w:sz w:val="32"/>
          <w:szCs w:val="32"/>
        </w:rPr>
        <w:t>(</w:t>
      </w:r>
      <w:r w:rsidR="0024310C">
        <w:rPr>
          <w:rFonts w:ascii="Arial Narrow" w:hAnsi="Arial Narrow"/>
          <w:b/>
          <w:bCs/>
          <w:color w:val="538135" w:themeColor="accent6" w:themeShade="BF"/>
          <w:sz w:val="32"/>
          <w:szCs w:val="32"/>
        </w:rPr>
        <w:t>BASES</w:t>
      </w:r>
      <w:r w:rsidR="003E030F">
        <w:rPr>
          <w:rFonts w:ascii="Arial Narrow" w:hAnsi="Arial Narrow"/>
          <w:b/>
          <w:bCs/>
          <w:color w:val="538135" w:themeColor="accent6" w:themeShade="BF"/>
          <w:sz w:val="32"/>
          <w:szCs w:val="32"/>
        </w:rPr>
        <w:t>)</w:t>
      </w:r>
    </w:p>
    <w:p w14:paraId="2FB2B2C3" w14:textId="66E1BDC2" w:rsidR="00AC5CFA" w:rsidRPr="00CA66AD" w:rsidRDefault="004A07B0" w:rsidP="003642DB">
      <w:pPr>
        <w:pStyle w:val="PargrafodaLista"/>
        <w:jc w:val="both"/>
        <w:rPr>
          <w:rFonts w:ascii="Arial Narrow" w:hAnsi="Arial Narrow"/>
          <w:b/>
          <w:bCs/>
          <w:sz w:val="28"/>
          <w:szCs w:val="28"/>
        </w:rPr>
      </w:pPr>
      <w:r w:rsidRPr="00CA66AD">
        <w:rPr>
          <w:rFonts w:ascii="Arial Narrow" w:hAnsi="Arial Narrow"/>
          <w:b/>
          <w:bCs/>
          <w:color w:val="2F5496" w:themeColor="accent1" w:themeShade="BF"/>
          <w:sz w:val="28"/>
          <w:szCs w:val="28"/>
        </w:rPr>
        <w:t xml:space="preserve">DATAS: </w:t>
      </w:r>
      <w:r w:rsidR="00D845ED" w:rsidRPr="00CA66AD">
        <w:rPr>
          <w:rFonts w:ascii="Arial Narrow" w:hAnsi="Arial Narrow"/>
          <w:b/>
          <w:bCs/>
          <w:sz w:val="28"/>
          <w:szCs w:val="28"/>
        </w:rPr>
        <w:t>entre S. Miguel e Natal</w:t>
      </w:r>
    </w:p>
    <w:p w14:paraId="5EA17C49" w14:textId="6A35CA89" w:rsidR="004A07B0" w:rsidRPr="00CA66AD" w:rsidRDefault="004A07B0" w:rsidP="003642DB">
      <w:pPr>
        <w:pStyle w:val="PargrafodaLista"/>
        <w:jc w:val="both"/>
        <w:rPr>
          <w:rFonts w:ascii="Arial Narrow" w:hAnsi="Arial Narrow"/>
          <w:color w:val="C45911" w:themeColor="accent2" w:themeShade="BF"/>
          <w:sz w:val="28"/>
          <w:szCs w:val="28"/>
        </w:rPr>
      </w:pPr>
      <w:r w:rsidRPr="00CA66AD">
        <w:rPr>
          <w:rFonts w:ascii="Arial Narrow" w:hAnsi="Arial Narrow"/>
          <w:b/>
          <w:bCs/>
          <w:color w:val="2F5496" w:themeColor="accent1" w:themeShade="BF"/>
          <w:sz w:val="28"/>
          <w:szCs w:val="28"/>
        </w:rPr>
        <w:t xml:space="preserve">Custo por participante: </w:t>
      </w:r>
      <w:r w:rsidRPr="00CA66AD">
        <w:rPr>
          <w:rFonts w:ascii="Arial Narrow" w:hAnsi="Arial Narrow"/>
          <w:color w:val="007857"/>
          <w:sz w:val="28"/>
          <w:szCs w:val="28"/>
        </w:rPr>
        <w:t xml:space="preserve">€180 (€ 3/h). </w:t>
      </w:r>
      <w:r w:rsidR="00094C62">
        <w:rPr>
          <w:rFonts w:ascii="Arial Narrow" w:hAnsi="Arial Narrow"/>
          <w:color w:val="007857"/>
          <w:sz w:val="28"/>
          <w:szCs w:val="28"/>
        </w:rPr>
        <w:t>Deslocações dos formadores não incluídas</w:t>
      </w:r>
    </w:p>
    <w:p w14:paraId="723178D5" w14:textId="1DEBEDCE" w:rsidR="00DF2A2E" w:rsidRPr="00CA66AD" w:rsidRDefault="00DF2A2E" w:rsidP="003642DB">
      <w:pPr>
        <w:pStyle w:val="PargrafodaLista"/>
        <w:jc w:val="both"/>
        <w:rPr>
          <w:rFonts w:ascii="Arial Narrow" w:hAnsi="Arial Narrow"/>
          <w:color w:val="C45911" w:themeColor="accent2" w:themeShade="BF"/>
          <w:sz w:val="28"/>
          <w:szCs w:val="28"/>
        </w:rPr>
      </w:pPr>
      <w:r w:rsidRPr="00CA66AD">
        <w:rPr>
          <w:rFonts w:ascii="Arial Narrow" w:hAnsi="Arial Narrow"/>
          <w:b/>
          <w:bCs/>
          <w:color w:val="2F5496" w:themeColor="accent1" w:themeShade="BF"/>
          <w:sz w:val="28"/>
          <w:szCs w:val="28"/>
        </w:rPr>
        <w:t>Nº Mínimo de Participantes:</w:t>
      </w:r>
      <w:r w:rsidRPr="00CA66AD">
        <w:rPr>
          <w:rFonts w:ascii="Arial Narrow" w:hAnsi="Arial Narrow"/>
          <w:color w:val="C45911" w:themeColor="accent2" w:themeShade="BF"/>
          <w:sz w:val="28"/>
          <w:szCs w:val="28"/>
        </w:rPr>
        <w:t xml:space="preserve"> </w:t>
      </w:r>
      <w:r w:rsidRPr="00CA66AD">
        <w:rPr>
          <w:rFonts w:ascii="Arial Narrow" w:hAnsi="Arial Narrow"/>
          <w:b/>
          <w:bCs/>
          <w:color w:val="2F5496" w:themeColor="accent1" w:themeShade="BF"/>
          <w:sz w:val="28"/>
          <w:szCs w:val="28"/>
        </w:rPr>
        <w:t>7</w:t>
      </w:r>
    </w:p>
    <w:p w14:paraId="5217E5ED" w14:textId="77777777" w:rsidR="00EC5D89" w:rsidRDefault="00EC5D89" w:rsidP="003642DB">
      <w:pPr>
        <w:pStyle w:val="PargrafodaLista"/>
        <w:jc w:val="both"/>
        <w:rPr>
          <w:rFonts w:ascii="Arial Narrow" w:hAnsi="Arial Narrow"/>
          <w:color w:val="2F5496" w:themeColor="accent1" w:themeShade="BF"/>
          <w:sz w:val="24"/>
          <w:szCs w:val="24"/>
        </w:rPr>
      </w:pPr>
    </w:p>
    <w:p w14:paraId="3C3F7D9D" w14:textId="31317F1A" w:rsidR="004A7BD2" w:rsidRDefault="00AC5CFA" w:rsidP="003642DB">
      <w:pPr>
        <w:pStyle w:val="PargrafodaLista"/>
        <w:jc w:val="both"/>
        <w:rPr>
          <w:rFonts w:ascii="Arial Narrow" w:hAnsi="Arial Narrow"/>
          <w:color w:val="2F5496" w:themeColor="accent1" w:themeShade="BF"/>
          <w:sz w:val="24"/>
          <w:szCs w:val="24"/>
        </w:rPr>
      </w:pPr>
      <w:r w:rsidRPr="00DF2A2E">
        <w:rPr>
          <w:rFonts w:ascii="Arial Narrow" w:hAnsi="Arial Narrow"/>
          <w:b/>
          <w:bCs/>
          <w:color w:val="2F5496" w:themeColor="accent1" w:themeShade="BF"/>
          <w:sz w:val="28"/>
          <w:szCs w:val="28"/>
        </w:rPr>
        <w:t>MÓDULOS</w:t>
      </w:r>
    </w:p>
    <w:p w14:paraId="6ECA91E7" w14:textId="2E7FF5FF" w:rsidR="00AC5CFA" w:rsidRPr="00737375" w:rsidRDefault="00AC5CFA" w:rsidP="00737375">
      <w:pPr>
        <w:pStyle w:val="PargrafodaLista"/>
        <w:jc w:val="both"/>
        <w:rPr>
          <w:rFonts w:ascii="Arial Narrow" w:hAnsi="Arial Narrow"/>
          <w:color w:val="2F5496" w:themeColor="accent1" w:themeShade="BF"/>
          <w:sz w:val="24"/>
          <w:szCs w:val="24"/>
        </w:rPr>
      </w:pPr>
      <w:r>
        <w:rPr>
          <w:rFonts w:ascii="Arial Narrow" w:hAnsi="Arial Narrow"/>
          <w:color w:val="2F5496" w:themeColor="accent1" w:themeShade="BF"/>
          <w:sz w:val="24"/>
          <w:szCs w:val="24"/>
        </w:rPr>
        <w:t>M1 –</w:t>
      </w:r>
      <w:r w:rsidR="00732AF5">
        <w:rPr>
          <w:rFonts w:ascii="Arial Narrow" w:hAnsi="Arial Narrow"/>
          <w:color w:val="2F5496" w:themeColor="accent1" w:themeShade="BF"/>
          <w:sz w:val="24"/>
          <w:szCs w:val="24"/>
        </w:rPr>
        <w:t xml:space="preserve">A Terra é um Ser Vivo (INTRODUÇÃO) </w:t>
      </w:r>
      <w:r w:rsidR="003A07BD" w:rsidRPr="00737375">
        <w:rPr>
          <w:rFonts w:ascii="Arial Narrow" w:hAnsi="Arial Narrow"/>
          <w:color w:val="2F5496" w:themeColor="accent1" w:themeShade="BF"/>
          <w:sz w:val="24"/>
          <w:szCs w:val="24"/>
        </w:rPr>
        <w:t xml:space="preserve">– </w:t>
      </w:r>
      <w:r w:rsidR="003A07BD" w:rsidRPr="00737375">
        <w:rPr>
          <w:rFonts w:ascii="Arial Narrow" w:hAnsi="Arial Narrow"/>
          <w:b/>
          <w:bCs/>
          <w:sz w:val="24"/>
          <w:szCs w:val="24"/>
        </w:rPr>
        <w:t xml:space="preserve">6 horas </w:t>
      </w:r>
      <w:r w:rsidR="001A3084" w:rsidRPr="00737375">
        <w:rPr>
          <w:rFonts w:ascii="Arial Narrow" w:hAnsi="Arial Narrow"/>
          <w:b/>
          <w:bCs/>
          <w:sz w:val="24"/>
          <w:szCs w:val="24"/>
        </w:rPr>
        <w:t>online</w:t>
      </w:r>
    </w:p>
    <w:p w14:paraId="1BE2398D" w14:textId="375DD490" w:rsidR="00AC5CFA" w:rsidRDefault="00AC5CFA" w:rsidP="00AC5CFA">
      <w:pPr>
        <w:pStyle w:val="PargrafodaLista"/>
        <w:jc w:val="both"/>
        <w:rPr>
          <w:rFonts w:ascii="Arial Narrow" w:hAnsi="Arial Narrow"/>
          <w:color w:val="2F5496" w:themeColor="accent1" w:themeShade="BF"/>
          <w:sz w:val="24"/>
          <w:szCs w:val="24"/>
        </w:rPr>
      </w:pPr>
      <w:r>
        <w:rPr>
          <w:rFonts w:ascii="Arial Narrow" w:hAnsi="Arial Narrow"/>
          <w:color w:val="2F5496" w:themeColor="accent1" w:themeShade="BF"/>
          <w:sz w:val="24"/>
          <w:szCs w:val="24"/>
        </w:rPr>
        <w:t xml:space="preserve">M2 – </w:t>
      </w:r>
      <w:r w:rsidR="0014559E">
        <w:rPr>
          <w:rFonts w:ascii="Arial Narrow" w:hAnsi="Arial Narrow"/>
          <w:color w:val="2F5496" w:themeColor="accent1" w:themeShade="BF"/>
          <w:sz w:val="24"/>
          <w:szCs w:val="24"/>
        </w:rPr>
        <w:t>R</w:t>
      </w:r>
      <w:r w:rsidR="006F445D">
        <w:rPr>
          <w:rFonts w:ascii="Arial Narrow" w:hAnsi="Arial Narrow"/>
          <w:color w:val="2F5496" w:themeColor="accent1" w:themeShade="BF"/>
          <w:sz w:val="24"/>
          <w:szCs w:val="24"/>
        </w:rPr>
        <w:t>esiliência</w:t>
      </w:r>
      <w:r w:rsidR="0014559E">
        <w:rPr>
          <w:rFonts w:ascii="Arial Narrow" w:hAnsi="Arial Narrow"/>
          <w:color w:val="2F5496" w:themeColor="accent1" w:themeShade="BF"/>
          <w:sz w:val="24"/>
          <w:szCs w:val="24"/>
        </w:rPr>
        <w:t xml:space="preserve"> e Qualidade (</w:t>
      </w:r>
      <w:r w:rsidR="003A07BD">
        <w:rPr>
          <w:rFonts w:ascii="Arial Narrow" w:hAnsi="Arial Narrow"/>
          <w:color w:val="2F5496" w:themeColor="accent1" w:themeShade="BF"/>
          <w:sz w:val="24"/>
          <w:szCs w:val="24"/>
        </w:rPr>
        <w:t>Leitura de Paisagens</w:t>
      </w:r>
      <w:r w:rsidR="0014559E">
        <w:rPr>
          <w:rFonts w:ascii="Arial Narrow" w:hAnsi="Arial Narrow"/>
          <w:color w:val="2F5496" w:themeColor="accent1" w:themeShade="BF"/>
          <w:sz w:val="24"/>
          <w:szCs w:val="24"/>
        </w:rPr>
        <w:t>;</w:t>
      </w:r>
      <w:r w:rsidR="003A07BD">
        <w:rPr>
          <w:rFonts w:ascii="Arial Narrow" w:hAnsi="Arial Narrow"/>
          <w:color w:val="2F5496" w:themeColor="accent1" w:themeShade="BF"/>
          <w:sz w:val="24"/>
          <w:szCs w:val="24"/>
        </w:rPr>
        <w:t xml:space="preserve"> </w:t>
      </w:r>
      <w:r>
        <w:rPr>
          <w:rFonts w:ascii="Arial Narrow" w:hAnsi="Arial Narrow"/>
          <w:color w:val="2F5496" w:themeColor="accent1" w:themeShade="BF"/>
          <w:sz w:val="24"/>
          <w:szCs w:val="24"/>
        </w:rPr>
        <w:t>A Individualidade Agrícola</w:t>
      </w:r>
      <w:r w:rsidR="0014559E">
        <w:rPr>
          <w:rFonts w:ascii="Arial Narrow" w:hAnsi="Arial Narrow"/>
          <w:color w:val="2F5496" w:themeColor="accent1" w:themeShade="BF"/>
          <w:sz w:val="24"/>
          <w:szCs w:val="24"/>
        </w:rPr>
        <w:t>;</w:t>
      </w:r>
      <w:r w:rsidR="006F445D">
        <w:rPr>
          <w:rFonts w:ascii="Arial Narrow" w:hAnsi="Arial Narrow"/>
          <w:color w:val="2F5496" w:themeColor="accent1" w:themeShade="BF"/>
          <w:sz w:val="24"/>
          <w:szCs w:val="24"/>
        </w:rPr>
        <w:t xml:space="preserve"> os 4 elementos </w:t>
      </w:r>
      <w:r>
        <w:rPr>
          <w:rFonts w:ascii="Arial Narrow" w:hAnsi="Arial Narrow"/>
          <w:color w:val="2F5496" w:themeColor="accent1" w:themeShade="BF"/>
          <w:sz w:val="24"/>
          <w:szCs w:val="24"/>
        </w:rPr>
        <w:t xml:space="preserve">e </w:t>
      </w:r>
      <w:r w:rsidR="00737375">
        <w:rPr>
          <w:rFonts w:ascii="Arial Narrow" w:hAnsi="Arial Narrow"/>
          <w:color w:val="2F5496" w:themeColor="accent1" w:themeShade="BF"/>
          <w:sz w:val="24"/>
          <w:szCs w:val="24"/>
        </w:rPr>
        <w:t>f</w:t>
      </w:r>
      <w:r w:rsidR="006F445D">
        <w:rPr>
          <w:rFonts w:ascii="Arial Narrow" w:hAnsi="Arial Narrow"/>
          <w:color w:val="2F5496" w:themeColor="accent1" w:themeShade="BF"/>
          <w:sz w:val="24"/>
          <w:szCs w:val="24"/>
        </w:rPr>
        <w:t>orças atuantes</w:t>
      </w:r>
      <w:r w:rsidR="0014559E">
        <w:rPr>
          <w:rFonts w:ascii="Arial Narrow" w:hAnsi="Arial Narrow"/>
          <w:color w:val="2F5496" w:themeColor="accent1" w:themeShade="BF"/>
          <w:sz w:val="24"/>
          <w:szCs w:val="24"/>
        </w:rPr>
        <w:t>, Biodiversidade</w:t>
      </w:r>
      <w:r w:rsidR="003A07BD">
        <w:rPr>
          <w:rFonts w:ascii="Arial Narrow" w:hAnsi="Arial Narrow"/>
          <w:color w:val="2F5496" w:themeColor="accent1" w:themeShade="BF"/>
          <w:sz w:val="24"/>
          <w:szCs w:val="24"/>
        </w:rPr>
        <w:t xml:space="preserve">) – </w:t>
      </w:r>
      <w:r w:rsidR="0014559E" w:rsidRPr="0014559E">
        <w:rPr>
          <w:rFonts w:ascii="Arial Narrow" w:hAnsi="Arial Narrow"/>
          <w:b/>
          <w:bCs/>
          <w:sz w:val="24"/>
          <w:szCs w:val="24"/>
        </w:rPr>
        <w:t>18</w:t>
      </w:r>
      <w:r w:rsidR="003A07BD" w:rsidRPr="0014559E">
        <w:rPr>
          <w:rFonts w:ascii="Arial Narrow" w:hAnsi="Arial Narrow"/>
          <w:b/>
          <w:bCs/>
          <w:sz w:val="24"/>
          <w:szCs w:val="24"/>
        </w:rPr>
        <w:t xml:space="preserve"> horas</w:t>
      </w:r>
      <w:r w:rsidR="0014559E" w:rsidRPr="0014559E">
        <w:rPr>
          <w:rFonts w:ascii="Arial Narrow" w:hAnsi="Arial Narrow"/>
          <w:b/>
          <w:bCs/>
          <w:sz w:val="24"/>
          <w:szCs w:val="24"/>
        </w:rPr>
        <w:t xml:space="preserve"> </w:t>
      </w:r>
      <w:r w:rsidR="00CF5112">
        <w:rPr>
          <w:rFonts w:ascii="Arial Narrow" w:hAnsi="Arial Narrow"/>
          <w:b/>
          <w:bCs/>
          <w:sz w:val="24"/>
          <w:szCs w:val="24"/>
        </w:rPr>
        <w:t>presencial</w:t>
      </w:r>
    </w:p>
    <w:p w14:paraId="46FF8334" w14:textId="0DF953E2" w:rsidR="00EC5D89" w:rsidRDefault="00EC5D89" w:rsidP="00AC5CFA">
      <w:pPr>
        <w:pStyle w:val="PargrafodaLista"/>
        <w:jc w:val="both"/>
        <w:rPr>
          <w:rFonts w:ascii="Arial Narrow" w:hAnsi="Arial Narrow"/>
          <w:color w:val="2F5496" w:themeColor="accent1" w:themeShade="BF"/>
          <w:sz w:val="24"/>
          <w:szCs w:val="24"/>
        </w:rPr>
      </w:pPr>
      <w:r>
        <w:rPr>
          <w:rFonts w:ascii="Arial Narrow" w:hAnsi="Arial Narrow"/>
          <w:color w:val="2F5496" w:themeColor="accent1" w:themeShade="BF"/>
          <w:sz w:val="24"/>
          <w:szCs w:val="24"/>
        </w:rPr>
        <w:t>M</w:t>
      </w:r>
      <w:r w:rsidR="0014559E">
        <w:rPr>
          <w:rFonts w:ascii="Arial Narrow" w:hAnsi="Arial Narrow"/>
          <w:color w:val="2F5496" w:themeColor="accent1" w:themeShade="BF"/>
          <w:sz w:val="24"/>
          <w:szCs w:val="24"/>
        </w:rPr>
        <w:t>3</w:t>
      </w:r>
      <w:r>
        <w:rPr>
          <w:rFonts w:ascii="Arial Narrow" w:hAnsi="Arial Narrow"/>
          <w:color w:val="2F5496" w:themeColor="accent1" w:themeShade="BF"/>
          <w:sz w:val="24"/>
          <w:szCs w:val="24"/>
        </w:rPr>
        <w:t xml:space="preserve"> – Nutrição</w:t>
      </w:r>
      <w:r w:rsidR="00737375">
        <w:rPr>
          <w:rFonts w:ascii="Arial Narrow" w:hAnsi="Arial Narrow"/>
          <w:color w:val="2F5496" w:themeColor="accent1" w:themeShade="BF"/>
          <w:sz w:val="24"/>
          <w:szCs w:val="24"/>
        </w:rPr>
        <w:t xml:space="preserve"> (Humana, Solos e Plantas)</w:t>
      </w:r>
      <w:r w:rsidR="00CA66AD">
        <w:rPr>
          <w:rFonts w:ascii="Arial Narrow" w:hAnsi="Arial Narrow"/>
          <w:color w:val="2F5496" w:themeColor="accent1" w:themeShade="BF"/>
          <w:sz w:val="24"/>
          <w:szCs w:val="24"/>
        </w:rPr>
        <w:t>,</w:t>
      </w:r>
      <w:r w:rsidR="00737375">
        <w:rPr>
          <w:rFonts w:ascii="Arial Narrow" w:hAnsi="Arial Narrow"/>
          <w:color w:val="2F5496" w:themeColor="accent1" w:themeShade="BF"/>
          <w:sz w:val="24"/>
          <w:szCs w:val="24"/>
        </w:rPr>
        <w:t xml:space="preserve"> Fertilização</w:t>
      </w:r>
      <w:r>
        <w:rPr>
          <w:rFonts w:ascii="Arial Narrow" w:hAnsi="Arial Narrow"/>
          <w:color w:val="2F5496" w:themeColor="accent1" w:themeShade="BF"/>
          <w:sz w:val="24"/>
          <w:szCs w:val="24"/>
        </w:rPr>
        <w:t xml:space="preserve"> e Qualidade Alimentar</w:t>
      </w:r>
      <w:r w:rsidR="003A07BD">
        <w:rPr>
          <w:rFonts w:ascii="Arial Narrow" w:hAnsi="Arial Narrow"/>
          <w:color w:val="2F5496" w:themeColor="accent1" w:themeShade="BF"/>
          <w:sz w:val="24"/>
          <w:szCs w:val="24"/>
        </w:rPr>
        <w:t xml:space="preserve"> – </w:t>
      </w:r>
      <w:r w:rsidR="003A07BD" w:rsidRPr="0014559E">
        <w:rPr>
          <w:rFonts w:ascii="Arial Narrow" w:hAnsi="Arial Narrow"/>
          <w:b/>
          <w:bCs/>
          <w:sz w:val="24"/>
          <w:szCs w:val="24"/>
        </w:rPr>
        <w:t xml:space="preserve">12 horas </w:t>
      </w:r>
      <w:r w:rsidR="00CF5112">
        <w:rPr>
          <w:rFonts w:ascii="Arial Narrow" w:hAnsi="Arial Narrow"/>
          <w:b/>
          <w:bCs/>
          <w:sz w:val="24"/>
          <w:szCs w:val="24"/>
        </w:rPr>
        <w:t>presencial</w:t>
      </w:r>
      <w:r w:rsidR="001A3084">
        <w:rPr>
          <w:rFonts w:ascii="Arial Narrow" w:hAnsi="Arial Narrow"/>
          <w:sz w:val="24"/>
          <w:szCs w:val="24"/>
        </w:rPr>
        <w:t xml:space="preserve">. </w:t>
      </w:r>
    </w:p>
    <w:p w14:paraId="50DF464F" w14:textId="5D12459F" w:rsidR="00EC5D89" w:rsidRDefault="00EC5D89" w:rsidP="00AC5CFA">
      <w:pPr>
        <w:pStyle w:val="PargrafodaLista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color w:val="2F5496" w:themeColor="accent1" w:themeShade="BF"/>
          <w:sz w:val="24"/>
          <w:szCs w:val="24"/>
        </w:rPr>
        <w:t>M</w:t>
      </w:r>
      <w:r w:rsidR="0014559E">
        <w:rPr>
          <w:rFonts w:ascii="Arial Narrow" w:hAnsi="Arial Narrow"/>
          <w:color w:val="2F5496" w:themeColor="accent1" w:themeShade="BF"/>
          <w:sz w:val="24"/>
          <w:szCs w:val="24"/>
        </w:rPr>
        <w:t>4</w:t>
      </w:r>
      <w:r>
        <w:rPr>
          <w:rFonts w:ascii="Arial Narrow" w:hAnsi="Arial Narrow"/>
          <w:color w:val="2F5496" w:themeColor="accent1" w:themeShade="BF"/>
          <w:sz w:val="24"/>
          <w:szCs w:val="24"/>
        </w:rPr>
        <w:t xml:space="preserve"> – A Planta entre o Sol e a Terra</w:t>
      </w:r>
      <w:r w:rsidR="00E27DAA">
        <w:rPr>
          <w:rFonts w:ascii="Arial Narrow" w:hAnsi="Arial Narrow"/>
          <w:color w:val="2F5496" w:themeColor="accent1" w:themeShade="BF"/>
          <w:sz w:val="24"/>
          <w:szCs w:val="24"/>
        </w:rPr>
        <w:t xml:space="preserve"> </w:t>
      </w:r>
      <w:r w:rsidR="0014559E">
        <w:rPr>
          <w:rFonts w:ascii="Arial Narrow" w:hAnsi="Arial Narrow"/>
          <w:color w:val="2F5496" w:themeColor="accent1" w:themeShade="BF"/>
          <w:sz w:val="24"/>
          <w:szCs w:val="24"/>
        </w:rPr>
        <w:t>(</w:t>
      </w:r>
      <w:r w:rsidR="00E27DAA" w:rsidRPr="0014559E">
        <w:rPr>
          <w:rFonts w:ascii="Arial Narrow" w:hAnsi="Arial Narrow"/>
          <w:color w:val="2F5496" w:themeColor="accent1" w:themeShade="BF"/>
          <w:sz w:val="24"/>
          <w:szCs w:val="24"/>
        </w:rPr>
        <w:t>fases de desenvolvimento das plantas</w:t>
      </w:r>
      <w:r w:rsidR="0014559E" w:rsidRPr="0014559E">
        <w:rPr>
          <w:rFonts w:ascii="Arial Narrow" w:hAnsi="Arial Narrow"/>
          <w:color w:val="2F5496" w:themeColor="accent1" w:themeShade="BF"/>
          <w:sz w:val="24"/>
          <w:szCs w:val="24"/>
        </w:rPr>
        <w:t>; Lei das Polaridades; Substâncias constituintes da planta</w:t>
      </w:r>
      <w:r w:rsidR="00737375">
        <w:rPr>
          <w:rFonts w:ascii="Arial Narrow" w:hAnsi="Arial Narrow"/>
          <w:color w:val="2F5496" w:themeColor="accent1" w:themeShade="BF"/>
          <w:sz w:val="24"/>
          <w:szCs w:val="24"/>
        </w:rPr>
        <w:t xml:space="preserve"> e processos vitais</w:t>
      </w:r>
      <w:r w:rsidR="0014559E" w:rsidRPr="0014559E">
        <w:rPr>
          <w:rFonts w:ascii="Arial Narrow" w:hAnsi="Arial Narrow"/>
          <w:color w:val="2F5496" w:themeColor="accent1" w:themeShade="BF"/>
          <w:sz w:val="24"/>
          <w:szCs w:val="24"/>
        </w:rPr>
        <w:t xml:space="preserve">) </w:t>
      </w:r>
      <w:r w:rsidR="00673A8D">
        <w:rPr>
          <w:rFonts w:ascii="Arial Narrow" w:hAnsi="Arial Narrow"/>
          <w:color w:val="C45911" w:themeColor="accent2" w:themeShade="BF"/>
          <w:sz w:val="24"/>
          <w:szCs w:val="24"/>
        </w:rPr>
        <w:t>-</w:t>
      </w:r>
      <w:r w:rsidR="003A07BD">
        <w:rPr>
          <w:rFonts w:ascii="Arial Narrow" w:hAnsi="Arial Narrow"/>
          <w:color w:val="C45911" w:themeColor="accent2" w:themeShade="BF"/>
          <w:sz w:val="24"/>
          <w:szCs w:val="24"/>
        </w:rPr>
        <w:t xml:space="preserve"> </w:t>
      </w:r>
      <w:r w:rsidR="003A07BD" w:rsidRPr="0014559E">
        <w:rPr>
          <w:rFonts w:ascii="Arial Narrow" w:hAnsi="Arial Narrow"/>
          <w:b/>
          <w:bCs/>
          <w:sz w:val="24"/>
          <w:szCs w:val="24"/>
        </w:rPr>
        <w:t>12 horas presencial</w:t>
      </w:r>
    </w:p>
    <w:p w14:paraId="116D1481" w14:textId="77777777" w:rsidR="00DF2A2E" w:rsidRDefault="00DF2A2E" w:rsidP="00AC5CFA">
      <w:pPr>
        <w:pStyle w:val="PargrafodaLista"/>
        <w:jc w:val="both"/>
        <w:rPr>
          <w:rFonts w:ascii="Arial Narrow" w:hAnsi="Arial Narrow"/>
          <w:color w:val="2F5496" w:themeColor="accent1" w:themeShade="BF"/>
          <w:sz w:val="24"/>
          <w:szCs w:val="24"/>
        </w:rPr>
      </w:pPr>
    </w:p>
    <w:p w14:paraId="58028390" w14:textId="717184CA" w:rsidR="004A07B0" w:rsidRPr="001910FD" w:rsidRDefault="00C437E2" w:rsidP="004A07B0">
      <w:pPr>
        <w:pStyle w:val="PargrafodaLista"/>
        <w:jc w:val="both"/>
        <w:rPr>
          <w:rFonts w:ascii="Arial Narrow" w:hAnsi="Arial Narrow"/>
          <w:color w:val="007857"/>
          <w:sz w:val="24"/>
          <w:szCs w:val="24"/>
        </w:rPr>
      </w:pPr>
      <w:r w:rsidRPr="004A7BD2">
        <w:rPr>
          <w:rFonts w:ascii="Arial Narrow" w:hAnsi="Arial Narrow"/>
          <w:b/>
          <w:bCs/>
          <w:color w:val="2F5496" w:themeColor="accent1" w:themeShade="BF"/>
          <w:sz w:val="28"/>
          <w:szCs w:val="28"/>
          <w:highlight w:val="yellow"/>
        </w:rPr>
        <w:t xml:space="preserve">TOTAL: </w:t>
      </w:r>
      <w:r w:rsidR="008F3CB3" w:rsidRPr="004A7BD2">
        <w:rPr>
          <w:rFonts w:ascii="Arial Narrow" w:hAnsi="Arial Narrow"/>
          <w:b/>
          <w:bCs/>
          <w:color w:val="2F5496" w:themeColor="accent1" w:themeShade="BF"/>
          <w:sz w:val="28"/>
          <w:szCs w:val="28"/>
          <w:highlight w:val="yellow"/>
        </w:rPr>
        <w:t>60</w:t>
      </w:r>
      <w:r w:rsidRPr="00DF2A2E">
        <w:rPr>
          <w:rFonts w:ascii="Arial Narrow" w:hAnsi="Arial Narrow"/>
          <w:b/>
          <w:bCs/>
          <w:color w:val="2F5496" w:themeColor="accent1" w:themeShade="BF"/>
          <w:sz w:val="24"/>
          <w:szCs w:val="24"/>
        </w:rPr>
        <w:t xml:space="preserve"> </w:t>
      </w:r>
      <w:r w:rsidR="004A7BD2" w:rsidRPr="004A7BD2">
        <w:rPr>
          <w:rFonts w:ascii="Arial Narrow" w:hAnsi="Arial Narrow"/>
          <w:b/>
          <w:bCs/>
          <w:color w:val="2F5496" w:themeColor="accent1" w:themeShade="BF"/>
          <w:sz w:val="24"/>
          <w:szCs w:val="24"/>
        </w:rPr>
        <w:t>(</w:t>
      </w:r>
      <w:r w:rsidRPr="004A7BD2">
        <w:rPr>
          <w:rFonts w:ascii="Arial Narrow" w:hAnsi="Arial Narrow"/>
          <w:b/>
          <w:bCs/>
          <w:color w:val="2F5496" w:themeColor="accent1" w:themeShade="BF"/>
          <w:sz w:val="24"/>
          <w:szCs w:val="24"/>
        </w:rPr>
        <w:t xml:space="preserve">Horas letivas: </w:t>
      </w:r>
      <w:r w:rsidR="007F31C5" w:rsidRPr="004A7BD2">
        <w:rPr>
          <w:rFonts w:ascii="Arial Narrow" w:hAnsi="Arial Narrow"/>
          <w:b/>
          <w:bCs/>
          <w:color w:val="2F5496" w:themeColor="accent1" w:themeShade="BF"/>
          <w:sz w:val="24"/>
          <w:szCs w:val="24"/>
        </w:rPr>
        <w:t>4</w:t>
      </w:r>
      <w:r w:rsidR="008F3CB3" w:rsidRPr="004A7BD2">
        <w:rPr>
          <w:rFonts w:ascii="Arial Narrow" w:hAnsi="Arial Narrow"/>
          <w:b/>
          <w:bCs/>
          <w:color w:val="2F5496" w:themeColor="accent1" w:themeShade="BF"/>
          <w:sz w:val="24"/>
          <w:szCs w:val="24"/>
        </w:rPr>
        <w:t>8</w:t>
      </w:r>
      <w:r w:rsidRPr="004A7BD2">
        <w:rPr>
          <w:rFonts w:ascii="Arial Narrow" w:hAnsi="Arial Narrow"/>
          <w:b/>
          <w:bCs/>
          <w:color w:val="2F5496" w:themeColor="accent1" w:themeShade="BF"/>
          <w:sz w:val="24"/>
          <w:szCs w:val="24"/>
        </w:rPr>
        <w:t xml:space="preserve"> – Trabalhos + testes: 12</w:t>
      </w:r>
      <w:r w:rsidR="004A7BD2" w:rsidRPr="004A7BD2">
        <w:rPr>
          <w:rFonts w:ascii="Arial Narrow" w:hAnsi="Arial Narrow"/>
          <w:b/>
          <w:bCs/>
          <w:color w:val="2F5496" w:themeColor="accent1" w:themeShade="BF"/>
          <w:sz w:val="24"/>
          <w:szCs w:val="24"/>
        </w:rPr>
        <w:t>)</w:t>
      </w:r>
      <w:r w:rsidR="00066D15" w:rsidRPr="004A7BD2">
        <w:rPr>
          <w:rFonts w:ascii="Arial Narrow" w:hAnsi="Arial Narrow"/>
          <w:b/>
          <w:bCs/>
          <w:color w:val="2F5496" w:themeColor="accent1" w:themeShade="BF"/>
          <w:sz w:val="24"/>
          <w:szCs w:val="24"/>
        </w:rPr>
        <w:t>.</w:t>
      </w:r>
      <w:r w:rsidR="00066D15">
        <w:rPr>
          <w:rFonts w:ascii="Arial Narrow" w:hAnsi="Arial Narrow"/>
          <w:b/>
          <w:bCs/>
          <w:color w:val="2F5496" w:themeColor="accent1" w:themeShade="BF"/>
          <w:sz w:val="24"/>
          <w:szCs w:val="24"/>
        </w:rPr>
        <w:t xml:space="preserve"> </w:t>
      </w:r>
      <w:r w:rsidR="004A07B0">
        <w:rPr>
          <w:rFonts w:ascii="Arial Narrow" w:hAnsi="Arial Narrow"/>
          <w:b/>
          <w:bCs/>
          <w:color w:val="2F5496" w:themeColor="accent1" w:themeShade="BF"/>
          <w:sz w:val="24"/>
          <w:szCs w:val="24"/>
        </w:rPr>
        <w:t xml:space="preserve"> </w:t>
      </w:r>
    </w:p>
    <w:p w14:paraId="4FBEEDF2" w14:textId="737E05C0" w:rsidR="00C437E2" w:rsidRPr="00C437E2" w:rsidRDefault="00C437E2" w:rsidP="00C437E2">
      <w:pPr>
        <w:pStyle w:val="PargrafodaLista"/>
        <w:jc w:val="both"/>
        <w:rPr>
          <w:rFonts w:ascii="Arial Narrow" w:hAnsi="Arial Narrow"/>
          <w:b/>
          <w:bCs/>
          <w:color w:val="2F5496" w:themeColor="accent1" w:themeShade="BF"/>
          <w:sz w:val="24"/>
          <w:szCs w:val="24"/>
        </w:rPr>
      </w:pPr>
    </w:p>
    <w:p w14:paraId="581F053E" w14:textId="77777777" w:rsidR="00DF2A2E" w:rsidRDefault="00DF2A2E" w:rsidP="00AC5CFA">
      <w:pPr>
        <w:pStyle w:val="PargrafodaLista"/>
        <w:jc w:val="both"/>
        <w:rPr>
          <w:rFonts w:ascii="Arial Narrow" w:hAnsi="Arial Narrow"/>
          <w:b/>
          <w:bCs/>
          <w:color w:val="538135" w:themeColor="accent6" w:themeShade="BF"/>
          <w:sz w:val="32"/>
          <w:szCs w:val="32"/>
        </w:rPr>
      </w:pPr>
    </w:p>
    <w:p w14:paraId="57A21C2B" w14:textId="77777777" w:rsidR="0024310C" w:rsidRDefault="0024310C" w:rsidP="00AC5CFA">
      <w:pPr>
        <w:pStyle w:val="PargrafodaLista"/>
        <w:jc w:val="both"/>
        <w:rPr>
          <w:rFonts w:ascii="Arial Narrow" w:hAnsi="Arial Narrow"/>
          <w:b/>
          <w:bCs/>
          <w:color w:val="538135" w:themeColor="accent6" w:themeShade="BF"/>
          <w:sz w:val="32"/>
          <w:szCs w:val="32"/>
        </w:rPr>
      </w:pPr>
    </w:p>
    <w:p w14:paraId="385E85FB" w14:textId="6DBF1C00" w:rsidR="0024310C" w:rsidRDefault="00AE7E91" w:rsidP="00AC5CFA">
      <w:pPr>
        <w:pStyle w:val="PargrafodaLista"/>
        <w:jc w:val="both"/>
        <w:rPr>
          <w:rFonts w:ascii="Arial Narrow" w:hAnsi="Arial Narrow"/>
          <w:b/>
          <w:bCs/>
          <w:color w:val="C45911" w:themeColor="accent2" w:themeShade="BF"/>
          <w:sz w:val="24"/>
          <w:szCs w:val="24"/>
        </w:rPr>
      </w:pPr>
      <w:r w:rsidRPr="004A7BD2">
        <w:rPr>
          <w:rFonts w:ascii="Arial Narrow" w:hAnsi="Arial Narrow"/>
          <w:b/>
          <w:bCs/>
          <w:color w:val="538135" w:themeColor="accent6" w:themeShade="BF"/>
          <w:sz w:val="32"/>
          <w:szCs w:val="32"/>
        </w:rPr>
        <w:t>FORMAÇÃO DEMETER</w:t>
      </w:r>
      <w:r w:rsidR="004A7BD2" w:rsidRPr="004A7BD2">
        <w:rPr>
          <w:rFonts w:ascii="Arial Narrow" w:hAnsi="Arial Narrow"/>
          <w:color w:val="538135" w:themeColor="accent6" w:themeShade="BF"/>
          <w:sz w:val="24"/>
          <w:szCs w:val="24"/>
        </w:rPr>
        <w:t xml:space="preserve"> </w:t>
      </w:r>
      <w:r w:rsidR="004A7BD2" w:rsidRPr="004A7BD2">
        <w:rPr>
          <w:rFonts w:ascii="Arial Narrow" w:hAnsi="Arial Narrow"/>
          <w:color w:val="538135" w:themeColor="accent6" w:themeShade="BF"/>
          <w:sz w:val="32"/>
          <w:szCs w:val="32"/>
        </w:rPr>
        <w:t>(P</w:t>
      </w:r>
      <w:r w:rsidR="0024310C">
        <w:rPr>
          <w:rFonts w:ascii="Arial Narrow" w:hAnsi="Arial Narrow"/>
          <w:color w:val="538135" w:themeColor="accent6" w:themeShade="BF"/>
          <w:sz w:val="32"/>
          <w:szCs w:val="32"/>
        </w:rPr>
        <w:t>RÁTICAS</w:t>
      </w:r>
      <w:r w:rsidR="004A7BD2" w:rsidRPr="004A7BD2">
        <w:rPr>
          <w:rFonts w:ascii="Arial Narrow" w:hAnsi="Arial Narrow"/>
          <w:color w:val="538135" w:themeColor="accent6" w:themeShade="BF"/>
          <w:sz w:val="32"/>
          <w:szCs w:val="32"/>
        </w:rPr>
        <w:t>)</w:t>
      </w:r>
      <w:r w:rsidR="004A7BD2" w:rsidRPr="004A7BD2">
        <w:rPr>
          <w:rFonts w:ascii="Arial Narrow" w:hAnsi="Arial Narrow"/>
          <w:b/>
          <w:bCs/>
          <w:color w:val="538135" w:themeColor="accent6" w:themeShade="BF"/>
          <w:sz w:val="24"/>
          <w:szCs w:val="24"/>
        </w:rPr>
        <w:t xml:space="preserve"> </w:t>
      </w:r>
      <w:r w:rsidR="004A7BD2">
        <w:rPr>
          <w:rFonts w:ascii="Arial Narrow" w:hAnsi="Arial Narrow"/>
          <w:b/>
          <w:bCs/>
          <w:color w:val="C45911" w:themeColor="accent2" w:themeShade="BF"/>
          <w:sz w:val="24"/>
          <w:szCs w:val="24"/>
        </w:rPr>
        <w:t xml:space="preserve">- </w:t>
      </w:r>
      <w:r w:rsidR="004A7BD2" w:rsidRPr="003E5A36">
        <w:rPr>
          <w:rFonts w:ascii="Arial Narrow" w:hAnsi="Arial Narrow"/>
          <w:b/>
          <w:bCs/>
          <w:color w:val="C45911" w:themeColor="accent2" w:themeShade="BF"/>
          <w:sz w:val="24"/>
          <w:szCs w:val="24"/>
        </w:rPr>
        <w:t>1</w:t>
      </w:r>
      <w:r w:rsidR="0014559E">
        <w:rPr>
          <w:rFonts w:ascii="Arial Narrow" w:hAnsi="Arial Narrow"/>
          <w:b/>
          <w:bCs/>
          <w:color w:val="C45911" w:themeColor="accent2" w:themeShade="BF"/>
          <w:sz w:val="24"/>
          <w:szCs w:val="24"/>
        </w:rPr>
        <w:t>3</w:t>
      </w:r>
      <w:r w:rsidR="004A7BD2" w:rsidRPr="003E5A36">
        <w:rPr>
          <w:rFonts w:ascii="Arial Narrow" w:hAnsi="Arial Narrow"/>
          <w:b/>
          <w:bCs/>
          <w:color w:val="C45911" w:themeColor="accent2" w:themeShade="BF"/>
          <w:sz w:val="24"/>
          <w:szCs w:val="24"/>
        </w:rPr>
        <w:t xml:space="preserve"> módulos letivos</w:t>
      </w:r>
      <w:r w:rsidR="004A7BD2">
        <w:rPr>
          <w:rFonts w:ascii="Arial Narrow" w:hAnsi="Arial Narrow"/>
          <w:b/>
          <w:bCs/>
          <w:color w:val="C45911" w:themeColor="accent2" w:themeShade="BF"/>
          <w:sz w:val="24"/>
          <w:szCs w:val="24"/>
        </w:rPr>
        <w:t>, na maioria,</w:t>
      </w:r>
      <w:r w:rsidR="004A7BD2" w:rsidRPr="003E5A36">
        <w:rPr>
          <w:rFonts w:ascii="Arial Narrow" w:hAnsi="Arial Narrow"/>
          <w:b/>
          <w:bCs/>
          <w:color w:val="C45911" w:themeColor="accent2" w:themeShade="BF"/>
          <w:sz w:val="24"/>
          <w:szCs w:val="24"/>
        </w:rPr>
        <w:t xml:space="preserve"> presenciais</w:t>
      </w:r>
      <w:r w:rsidR="004A7BD2">
        <w:rPr>
          <w:rFonts w:ascii="Arial Narrow" w:hAnsi="Arial Narrow"/>
          <w:b/>
          <w:bCs/>
          <w:color w:val="C45911" w:themeColor="accent2" w:themeShade="BF"/>
          <w:sz w:val="24"/>
          <w:szCs w:val="24"/>
        </w:rPr>
        <w:t xml:space="preserve">. Nº de horas total vai depender do número de visitas técnicas e/ou número de participantes para certificar – visitas e planos de conversão irão variar consoante este número. </w:t>
      </w:r>
    </w:p>
    <w:p w14:paraId="3E6ED716" w14:textId="77777777" w:rsidR="0024310C" w:rsidRDefault="0024310C" w:rsidP="00AC5CFA">
      <w:pPr>
        <w:pStyle w:val="PargrafodaLista"/>
        <w:jc w:val="both"/>
        <w:rPr>
          <w:rFonts w:ascii="Arial Narrow" w:hAnsi="Arial Narrow"/>
          <w:b/>
          <w:bCs/>
          <w:color w:val="8496B0" w:themeColor="text2" w:themeTint="99"/>
          <w:sz w:val="24"/>
          <w:szCs w:val="24"/>
        </w:rPr>
      </w:pPr>
    </w:p>
    <w:p w14:paraId="4B8AD689" w14:textId="1D46C135" w:rsidR="004A7BD2" w:rsidRDefault="004A7BD2" w:rsidP="00AC5CFA">
      <w:pPr>
        <w:pStyle w:val="PargrafodaLista"/>
        <w:jc w:val="both"/>
        <w:rPr>
          <w:rFonts w:ascii="Arial Narrow" w:hAnsi="Arial Narrow"/>
          <w:b/>
          <w:bCs/>
          <w:color w:val="8496B0" w:themeColor="text2" w:themeTint="99"/>
          <w:sz w:val="24"/>
          <w:szCs w:val="24"/>
        </w:rPr>
      </w:pPr>
      <w:r w:rsidRPr="004A7BD2">
        <w:rPr>
          <w:rFonts w:ascii="Arial Narrow" w:hAnsi="Arial Narrow"/>
          <w:b/>
          <w:bCs/>
          <w:color w:val="8496B0" w:themeColor="text2" w:themeTint="99"/>
          <w:sz w:val="24"/>
          <w:szCs w:val="24"/>
        </w:rPr>
        <w:t>Se necessário, este curso pode ser dividido por sectores de atividade (Viticultura, Plantas Aromáticas, etc.)</w:t>
      </w:r>
    </w:p>
    <w:p w14:paraId="15BA9A8A" w14:textId="77777777" w:rsidR="0024310C" w:rsidRDefault="0024310C" w:rsidP="00AC5CFA">
      <w:pPr>
        <w:pStyle w:val="PargrafodaLista"/>
        <w:jc w:val="both"/>
        <w:rPr>
          <w:rFonts w:ascii="Arial Narrow" w:hAnsi="Arial Narrow"/>
          <w:color w:val="2F5496" w:themeColor="accent1" w:themeShade="BF"/>
          <w:sz w:val="24"/>
          <w:szCs w:val="24"/>
        </w:rPr>
      </w:pPr>
    </w:p>
    <w:p w14:paraId="18B63DC8" w14:textId="77777777" w:rsidR="004A7BD2" w:rsidRPr="00CA66AD" w:rsidRDefault="004A7BD2" w:rsidP="00AC5CFA">
      <w:pPr>
        <w:pStyle w:val="PargrafodaLista"/>
        <w:jc w:val="both"/>
        <w:rPr>
          <w:rFonts w:ascii="Arial Narrow" w:hAnsi="Arial Narrow"/>
          <w:b/>
          <w:bCs/>
          <w:sz w:val="28"/>
          <w:szCs w:val="28"/>
        </w:rPr>
      </w:pPr>
      <w:r w:rsidRPr="00CA66AD">
        <w:rPr>
          <w:rFonts w:ascii="Arial Narrow" w:hAnsi="Arial Narrow"/>
          <w:b/>
          <w:bCs/>
          <w:color w:val="2F5496" w:themeColor="accent1" w:themeShade="BF"/>
          <w:sz w:val="28"/>
          <w:szCs w:val="28"/>
        </w:rPr>
        <w:t xml:space="preserve">DATAS: </w:t>
      </w:r>
      <w:r w:rsidR="004A07B0" w:rsidRPr="00CA66AD">
        <w:rPr>
          <w:rFonts w:ascii="Arial Narrow" w:hAnsi="Arial Narrow"/>
          <w:b/>
          <w:bCs/>
          <w:sz w:val="28"/>
          <w:szCs w:val="28"/>
        </w:rPr>
        <w:t>entre Natal e Páscoa</w:t>
      </w:r>
    </w:p>
    <w:p w14:paraId="7E6B9EF8" w14:textId="64554019" w:rsidR="004A7BD2" w:rsidRPr="00CA66AD" w:rsidRDefault="004A7BD2" w:rsidP="00AC5CFA">
      <w:pPr>
        <w:pStyle w:val="PargrafodaLista"/>
        <w:jc w:val="both"/>
        <w:rPr>
          <w:rFonts w:ascii="Arial Narrow" w:hAnsi="Arial Narrow"/>
          <w:color w:val="007857"/>
          <w:sz w:val="28"/>
          <w:szCs w:val="28"/>
        </w:rPr>
      </w:pPr>
      <w:r w:rsidRPr="00CA66AD">
        <w:rPr>
          <w:rFonts w:ascii="Arial Narrow" w:hAnsi="Arial Narrow"/>
          <w:b/>
          <w:bCs/>
          <w:color w:val="2F5496" w:themeColor="accent1" w:themeShade="BF"/>
          <w:sz w:val="28"/>
          <w:szCs w:val="28"/>
        </w:rPr>
        <w:t>Custo por participante:</w:t>
      </w:r>
      <w:r w:rsidRPr="00CA66AD">
        <w:rPr>
          <w:rFonts w:ascii="Arial Narrow" w:hAnsi="Arial Narrow"/>
          <w:b/>
          <w:bCs/>
          <w:sz w:val="28"/>
          <w:szCs w:val="28"/>
        </w:rPr>
        <w:t xml:space="preserve"> </w:t>
      </w:r>
      <w:r w:rsidR="00E27DAA" w:rsidRPr="00CA66AD">
        <w:rPr>
          <w:rFonts w:ascii="Arial Narrow" w:hAnsi="Arial Narrow"/>
          <w:color w:val="2F5496" w:themeColor="accent1" w:themeShade="BF"/>
          <w:sz w:val="28"/>
          <w:szCs w:val="28"/>
        </w:rPr>
        <w:t xml:space="preserve"> </w:t>
      </w:r>
      <w:r w:rsidR="004A07B0" w:rsidRPr="00CA66AD">
        <w:rPr>
          <w:rFonts w:ascii="Arial Narrow" w:hAnsi="Arial Narrow"/>
          <w:color w:val="007857"/>
          <w:sz w:val="28"/>
          <w:szCs w:val="28"/>
        </w:rPr>
        <w:t>€</w:t>
      </w:r>
      <w:r w:rsidR="00581DE4" w:rsidRPr="00CA66AD">
        <w:rPr>
          <w:rFonts w:ascii="Arial Narrow" w:hAnsi="Arial Narrow"/>
          <w:color w:val="007857"/>
          <w:sz w:val="28"/>
          <w:szCs w:val="28"/>
        </w:rPr>
        <w:t>75</w:t>
      </w:r>
      <w:r w:rsidR="004A07B0" w:rsidRPr="00CA66AD">
        <w:rPr>
          <w:rFonts w:ascii="Arial Narrow" w:hAnsi="Arial Narrow"/>
          <w:color w:val="007857"/>
          <w:sz w:val="28"/>
          <w:szCs w:val="28"/>
        </w:rPr>
        <w:t>0/pessoa (€</w:t>
      </w:r>
      <w:r w:rsidR="00581DE4" w:rsidRPr="00CA66AD">
        <w:rPr>
          <w:rFonts w:ascii="Arial Narrow" w:hAnsi="Arial Narrow"/>
          <w:color w:val="007857"/>
          <w:sz w:val="28"/>
          <w:szCs w:val="28"/>
        </w:rPr>
        <w:t>5</w:t>
      </w:r>
      <w:r w:rsidR="004A07B0" w:rsidRPr="00CA66AD">
        <w:rPr>
          <w:rFonts w:ascii="Arial Narrow" w:hAnsi="Arial Narrow"/>
          <w:color w:val="007857"/>
          <w:sz w:val="28"/>
          <w:szCs w:val="28"/>
        </w:rPr>
        <w:t>/h)</w:t>
      </w:r>
      <w:r w:rsidRPr="00CA66AD">
        <w:rPr>
          <w:rFonts w:ascii="Arial Narrow" w:hAnsi="Arial Narrow"/>
          <w:color w:val="007857"/>
          <w:sz w:val="28"/>
          <w:szCs w:val="28"/>
        </w:rPr>
        <w:t>. Deslocações do</w:t>
      </w:r>
      <w:r w:rsidR="00737375" w:rsidRPr="00CA66AD">
        <w:rPr>
          <w:rFonts w:ascii="Arial Narrow" w:hAnsi="Arial Narrow"/>
          <w:color w:val="007857"/>
          <w:sz w:val="28"/>
          <w:szCs w:val="28"/>
        </w:rPr>
        <w:t>s</w:t>
      </w:r>
      <w:r w:rsidRPr="00CA66AD">
        <w:rPr>
          <w:rFonts w:ascii="Arial Narrow" w:hAnsi="Arial Narrow"/>
          <w:color w:val="007857"/>
          <w:sz w:val="28"/>
          <w:szCs w:val="28"/>
        </w:rPr>
        <w:t xml:space="preserve"> formador</w:t>
      </w:r>
      <w:r w:rsidR="00737375" w:rsidRPr="00CA66AD">
        <w:rPr>
          <w:rFonts w:ascii="Arial Narrow" w:hAnsi="Arial Narrow"/>
          <w:color w:val="007857"/>
          <w:sz w:val="28"/>
          <w:szCs w:val="28"/>
        </w:rPr>
        <w:t>es</w:t>
      </w:r>
      <w:r w:rsidRPr="00CA66AD">
        <w:rPr>
          <w:rFonts w:ascii="Arial Narrow" w:hAnsi="Arial Narrow"/>
          <w:color w:val="007857"/>
          <w:sz w:val="28"/>
          <w:szCs w:val="28"/>
        </w:rPr>
        <w:t xml:space="preserve"> não incluídas</w:t>
      </w:r>
    </w:p>
    <w:p w14:paraId="0C9C35ED" w14:textId="3D55191E" w:rsidR="00AE7E91" w:rsidRPr="00CA66AD" w:rsidRDefault="004A7BD2" w:rsidP="00AC5CFA">
      <w:pPr>
        <w:pStyle w:val="PargrafodaLista"/>
        <w:jc w:val="both"/>
        <w:rPr>
          <w:rFonts w:ascii="Arial Narrow" w:hAnsi="Arial Narrow"/>
          <w:color w:val="2F5496" w:themeColor="accent1" w:themeShade="BF"/>
          <w:sz w:val="28"/>
          <w:szCs w:val="28"/>
        </w:rPr>
      </w:pPr>
      <w:r w:rsidRPr="00CA66AD">
        <w:rPr>
          <w:rFonts w:ascii="Arial Narrow" w:hAnsi="Arial Narrow"/>
          <w:b/>
          <w:bCs/>
          <w:color w:val="2F5496" w:themeColor="accent1" w:themeShade="BF"/>
          <w:sz w:val="28"/>
          <w:szCs w:val="28"/>
        </w:rPr>
        <w:t xml:space="preserve">Nº Mínimo de </w:t>
      </w:r>
      <w:r w:rsidR="00DF2A2E" w:rsidRPr="00CA66AD">
        <w:rPr>
          <w:rFonts w:ascii="Arial Narrow" w:hAnsi="Arial Narrow"/>
          <w:b/>
          <w:bCs/>
          <w:color w:val="2F5496" w:themeColor="accent1" w:themeShade="BF"/>
          <w:sz w:val="28"/>
          <w:szCs w:val="28"/>
        </w:rPr>
        <w:t>P</w:t>
      </w:r>
      <w:r w:rsidRPr="00CA66AD">
        <w:rPr>
          <w:rFonts w:ascii="Arial Narrow" w:hAnsi="Arial Narrow"/>
          <w:b/>
          <w:bCs/>
          <w:color w:val="2F5496" w:themeColor="accent1" w:themeShade="BF"/>
          <w:sz w:val="28"/>
          <w:szCs w:val="28"/>
        </w:rPr>
        <w:t>articipantes:</w:t>
      </w:r>
      <w:r w:rsidRPr="00CA66AD">
        <w:rPr>
          <w:rFonts w:ascii="Arial Narrow" w:hAnsi="Arial Narrow"/>
          <w:color w:val="007857"/>
          <w:sz w:val="28"/>
          <w:szCs w:val="28"/>
        </w:rPr>
        <w:t xml:space="preserve"> 7</w:t>
      </w:r>
      <w:r w:rsidR="004A07B0" w:rsidRPr="00CA66AD">
        <w:rPr>
          <w:rFonts w:ascii="Arial Narrow" w:hAnsi="Arial Narrow"/>
          <w:color w:val="007857"/>
          <w:sz w:val="28"/>
          <w:szCs w:val="28"/>
        </w:rPr>
        <w:t xml:space="preserve"> </w:t>
      </w:r>
    </w:p>
    <w:p w14:paraId="714B6F14" w14:textId="77777777" w:rsidR="004A7BD2" w:rsidRDefault="004A7BD2" w:rsidP="00AC5CFA">
      <w:pPr>
        <w:pStyle w:val="PargrafodaLista"/>
        <w:jc w:val="both"/>
        <w:rPr>
          <w:rFonts w:ascii="Arial Narrow" w:hAnsi="Arial Narrow"/>
          <w:color w:val="2F5496" w:themeColor="accent1" w:themeShade="BF"/>
          <w:sz w:val="24"/>
          <w:szCs w:val="24"/>
        </w:rPr>
      </w:pPr>
    </w:p>
    <w:p w14:paraId="432137EE" w14:textId="52E5D818" w:rsidR="004A7BD2" w:rsidRDefault="004A7BD2" w:rsidP="00AC5CFA">
      <w:pPr>
        <w:pStyle w:val="PargrafodaLista"/>
        <w:jc w:val="both"/>
        <w:rPr>
          <w:rFonts w:ascii="Arial Narrow" w:hAnsi="Arial Narrow"/>
          <w:color w:val="2F5496" w:themeColor="accent1" w:themeShade="BF"/>
          <w:sz w:val="24"/>
          <w:szCs w:val="24"/>
        </w:rPr>
      </w:pPr>
      <w:r w:rsidRPr="004A7BD2">
        <w:rPr>
          <w:rFonts w:ascii="Arial Narrow" w:hAnsi="Arial Narrow"/>
          <w:b/>
          <w:bCs/>
          <w:color w:val="2F5496" w:themeColor="accent1" w:themeShade="BF"/>
          <w:sz w:val="24"/>
          <w:szCs w:val="24"/>
        </w:rPr>
        <w:t>MÓDULOS</w:t>
      </w:r>
    </w:p>
    <w:p w14:paraId="446AEA5A" w14:textId="1856F43C" w:rsidR="00AE7E91" w:rsidRPr="00094C62" w:rsidRDefault="008F3CB3" w:rsidP="00AC5CFA">
      <w:pPr>
        <w:pStyle w:val="PargrafodaLista"/>
        <w:jc w:val="both"/>
        <w:rPr>
          <w:rFonts w:ascii="Arial Narrow" w:hAnsi="Arial Narrow"/>
          <w:color w:val="C00000"/>
          <w:sz w:val="24"/>
          <w:szCs w:val="24"/>
        </w:rPr>
      </w:pPr>
      <w:r w:rsidRPr="00094C62">
        <w:rPr>
          <w:rFonts w:ascii="Arial Narrow" w:hAnsi="Arial Narrow"/>
          <w:color w:val="C00000"/>
          <w:sz w:val="24"/>
          <w:szCs w:val="24"/>
        </w:rPr>
        <w:t>C</w:t>
      </w:r>
      <w:r w:rsidR="00AE7E91" w:rsidRPr="00094C62">
        <w:rPr>
          <w:rFonts w:ascii="Arial Narrow" w:hAnsi="Arial Narrow"/>
          <w:color w:val="C00000"/>
          <w:sz w:val="24"/>
          <w:szCs w:val="24"/>
        </w:rPr>
        <w:t xml:space="preserve">urso </w:t>
      </w:r>
      <w:r w:rsidR="00160B1F" w:rsidRPr="00094C62">
        <w:rPr>
          <w:rFonts w:ascii="Arial Narrow" w:hAnsi="Arial Narrow"/>
          <w:color w:val="C00000"/>
          <w:sz w:val="24"/>
          <w:szCs w:val="24"/>
        </w:rPr>
        <w:t>Introdução</w:t>
      </w:r>
      <w:r w:rsidR="00AE7E91" w:rsidRPr="00094C62">
        <w:rPr>
          <w:rFonts w:ascii="Arial Narrow" w:hAnsi="Arial Narrow"/>
          <w:color w:val="C00000"/>
          <w:sz w:val="24"/>
          <w:szCs w:val="24"/>
        </w:rPr>
        <w:t xml:space="preserve"> +</w:t>
      </w:r>
    </w:p>
    <w:p w14:paraId="6FC00411" w14:textId="257F6E95" w:rsidR="00186C44" w:rsidRDefault="00AE7E91" w:rsidP="00AC5CFA">
      <w:pPr>
        <w:pStyle w:val="PargrafodaLista"/>
        <w:jc w:val="both"/>
        <w:rPr>
          <w:rFonts w:ascii="Arial Narrow" w:hAnsi="Arial Narrow"/>
          <w:color w:val="2F5496" w:themeColor="accent1" w:themeShade="BF"/>
          <w:sz w:val="24"/>
          <w:szCs w:val="24"/>
        </w:rPr>
      </w:pPr>
      <w:r>
        <w:rPr>
          <w:rFonts w:ascii="Arial Narrow" w:hAnsi="Arial Narrow"/>
          <w:color w:val="2F5496" w:themeColor="accent1" w:themeShade="BF"/>
          <w:sz w:val="24"/>
          <w:szCs w:val="24"/>
        </w:rPr>
        <w:t xml:space="preserve">D1 – </w:t>
      </w:r>
      <w:r w:rsidR="00186C44">
        <w:rPr>
          <w:rFonts w:ascii="Arial Narrow" w:hAnsi="Arial Narrow"/>
          <w:color w:val="2F5496" w:themeColor="accent1" w:themeShade="BF"/>
          <w:sz w:val="24"/>
          <w:szCs w:val="24"/>
        </w:rPr>
        <w:t>Princípios e Planeamento –</w:t>
      </w:r>
      <w:r w:rsidR="00186C44" w:rsidRPr="00186C44">
        <w:rPr>
          <w:rFonts w:ascii="Arial Narrow" w:hAnsi="Arial Narrow"/>
          <w:sz w:val="24"/>
          <w:szCs w:val="24"/>
        </w:rPr>
        <w:t xml:space="preserve"> </w:t>
      </w:r>
      <w:r w:rsidR="00186C44" w:rsidRPr="0014559E">
        <w:rPr>
          <w:rFonts w:ascii="Arial Narrow" w:hAnsi="Arial Narrow"/>
          <w:b/>
          <w:bCs/>
          <w:sz w:val="24"/>
          <w:szCs w:val="24"/>
        </w:rPr>
        <w:t>6 horas</w:t>
      </w:r>
      <w:r w:rsidR="0014559E" w:rsidRPr="0014559E">
        <w:rPr>
          <w:rFonts w:ascii="Arial Narrow" w:hAnsi="Arial Narrow"/>
          <w:b/>
          <w:bCs/>
          <w:sz w:val="24"/>
          <w:szCs w:val="24"/>
        </w:rPr>
        <w:t xml:space="preserve"> presencial</w:t>
      </w:r>
    </w:p>
    <w:p w14:paraId="57D046D4" w14:textId="00E04289" w:rsidR="00AE7E91" w:rsidRDefault="00186C44" w:rsidP="00AC5CFA">
      <w:pPr>
        <w:pStyle w:val="PargrafodaLista"/>
        <w:jc w:val="both"/>
        <w:rPr>
          <w:rFonts w:ascii="Arial Narrow" w:hAnsi="Arial Narrow"/>
          <w:color w:val="2F5496" w:themeColor="accent1" w:themeShade="BF"/>
          <w:sz w:val="24"/>
          <w:szCs w:val="24"/>
        </w:rPr>
      </w:pPr>
      <w:r>
        <w:rPr>
          <w:rFonts w:ascii="Arial Narrow" w:hAnsi="Arial Narrow"/>
          <w:color w:val="2F5496" w:themeColor="accent1" w:themeShade="BF"/>
          <w:sz w:val="24"/>
          <w:szCs w:val="24"/>
        </w:rPr>
        <w:t xml:space="preserve">D2 - </w:t>
      </w:r>
      <w:r w:rsidR="00AE7E91">
        <w:rPr>
          <w:rFonts w:ascii="Arial Narrow" w:hAnsi="Arial Narrow"/>
          <w:color w:val="2F5496" w:themeColor="accent1" w:themeShade="BF"/>
          <w:sz w:val="24"/>
          <w:szCs w:val="24"/>
        </w:rPr>
        <w:t>Solos, Fertilização e Compostagem</w:t>
      </w:r>
      <w:r w:rsidR="003A07BD">
        <w:rPr>
          <w:rFonts w:ascii="Arial Narrow" w:hAnsi="Arial Narrow"/>
          <w:color w:val="2F5496" w:themeColor="accent1" w:themeShade="BF"/>
          <w:sz w:val="24"/>
          <w:szCs w:val="24"/>
        </w:rPr>
        <w:t xml:space="preserve"> – </w:t>
      </w:r>
      <w:r w:rsidR="003A07BD" w:rsidRPr="0014559E">
        <w:rPr>
          <w:rFonts w:ascii="Arial Narrow" w:hAnsi="Arial Narrow"/>
          <w:b/>
          <w:bCs/>
          <w:sz w:val="24"/>
          <w:szCs w:val="24"/>
        </w:rPr>
        <w:t>24 horas (4 x 6)</w:t>
      </w:r>
      <w:r w:rsidR="0014559E" w:rsidRPr="0014559E">
        <w:rPr>
          <w:rFonts w:ascii="Arial Narrow" w:hAnsi="Arial Narrow"/>
          <w:b/>
          <w:bCs/>
          <w:sz w:val="24"/>
          <w:szCs w:val="24"/>
        </w:rPr>
        <w:t xml:space="preserve"> presencial</w:t>
      </w:r>
    </w:p>
    <w:p w14:paraId="08124981" w14:textId="2EE1AD82" w:rsidR="00AE7E91" w:rsidRDefault="00AE7E91" w:rsidP="00AC5CFA">
      <w:pPr>
        <w:pStyle w:val="PargrafodaLista"/>
        <w:jc w:val="both"/>
        <w:rPr>
          <w:rFonts w:ascii="Arial Narrow" w:hAnsi="Arial Narrow"/>
          <w:color w:val="2F5496" w:themeColor="accent1" w:themeShade="BF"/>
          <w:sz w:val="24"/>
          <w:szCs w:val="24"/>
        </w:rPr>
      </w:pPr>
      <w:r>
        <w:rPr>
          <w:rFonts w:ascii="Arial Narrow" w:hAnsi="Arial Narrow"/>
          <w:color w:val="2F5496" w:themeColor="accent1" w:themeShade="BF"/>
          <w:sz w:val="24"/>
          <w:szCs w:val="24"/>
        </w:rPr>
        <w:t>D</w:t>
      </w:r>
      <w:r w:rsidR="00186C44">
        <w:rPr>
          <w:rFonts w:ascii="Arial Narrow" w:hAnsi="Arial Narrow"/>
          <w:color w:val="2F5496" w:themeColor="accent1" w:themeShade="BF"/>
          <w:sz w:val="24"/>
          <w:szCs w:val="24"/>
        </w:rPr>
        <w:t>3</w:t>
      </w:r>
      <w:r>
        <w:rPr>
          <w:rFonts w:ascii="Arial Narrow" w:hAnsi="Arial Narrow"/>
          <w:color w:val="2F5496" w:themeColor="accent1" w:themeShade="BF"/>
          <w:sz w:val="24"/>
          <w:szCs w:val="24"/>
        </w:rPr>
        <w:t xml:space="preserve"> – Preparados Biodinâmicos</w:t>
      </w:r>
      <w:r w:rsidR="003A07BD">
        <w:rPr>
          <w:rFonts w:ascii="Arial Narrow" w:hAnsi="Arial Narrow"/>
          <w:color w:val="2F5496" w:themeColor="accent1" w:themeShade="BF"/>
          <w:sz w:val="24"/>
          <w:szCs w:val="24"/>
        </w:rPr>
        <w:t xml:space="preserve"> – </w:t>
      </w:r>
      <w:r w:rsidR="003A07BD" w:rsidRPr="0014559E">
        <w:rPr>
          <w:rFonts w:ascii="Arial Narrow" w:hAnsi="Arial Narrow"/>
          <w:b/>
          <w:bCs/>
          <w:sz w:val="24"/>
          <w:szCs w:val="24"/>
        </w:rPr>
        <w:t>12</w:t>
      </w:r>
      <w:r w:rsidR="00160B1F" w:rsidRPr="0014559E">
        <w:rPr>
          <w:rFonts w:ascii="Arial Narrow" w:hAnsi="Arial Narrow"/>
          <w:b/>
          <w:bCs/>
          <w:sz w:val="24"/>
          <w:szCs w:val="24"/>
        </w:rPr>
        <w:t xml:space="preserve"> + 12 (fabrico 500, 501 MT) = 24</w:t>
      </w:r>
      <w:r w:rsidR="003A07BD" w:rsidRPr="0014559E">
        <w:rPr>
          <w:rFonts w:ascii="Arial Narrow" w:hAnsi="Arial Narrow"/>
          <w:b/>
          <w:bCs/>
          <w:sz w:val="24"/>
          <w:szCs w:val="24"/>
        </w:rPr>
        <w:t xml:space="preserve"> horas</w:t>
      </w:r>
      <w:r w:rsidR="0014559E" w:rsidRPr="0014559E">
        <w:rPr>
          <w:rFonts w:ascii="Arial Narrow" w:hAnsi="Arial Narrow"/>
          <w:b/>
          <w:bCs/>
          <w:sz w:val="24"/>
          <w:szCs w:val="24"/>
        </w:rPr>
        <w:t xml:space="preserve"> presencial</w:t>
      </w:r>
    </w:p>
    <w:p w14:paraId="2B5A32CF" w14:textId="04CFE435" w:rsidR="00AE7E91" w:rsidRDefault="00AE7E91" w:rsidP="00AC5CFA">
      <w:pPr>
        <w:pStyle w:val="PargrafodaLista"/>
        <w:jc w:val="both"/>
        <w:rPr>
          <w:rFonts w:ascii="Arial Narrow" w:hAnsi="Arial Narrow"/>
          <w:color w:val="2F5496" w:themeColor="accent1" w:themeShade="BF"/>
          <w:sz w:val="24"/>
          <w:szCs w:val="24"/>
        </w:rPr>
      </w:pPr>
      <w:r>
        <w:rPr>
          <w:rFonts w:ascii="Arial Narrow" w:hAnsi="Arial Narrow"/>
          <w:color w:val="2F5496" w:themeColor="accent1" w:themeShade="BF"/>
          <w:sz w:val="24"/>
          <w:szCs w:val="24"/>
        </w:rPr>
        <w:t>D</w:t>
      </w:r>
      <w:r w:rsidR="00186C44">
        <w:rPr>
          <w:rFonts w:ascii="Arial Narrow" w:hAnsi="Arial Narrow"/>
          <w:color w:val="2F5496" w:themeColor="accent1" w:themeShade="BF"/>
          <w:sz w:val="24"/>
          <w:szCs w:val="24"/>
        </w:rPr>
        <w:t>4</w:t>
      </w:r>
      <w:r>
        <w:rPr>
          <w:rFonts w:ascii="Arial Narrow" w:hAnsi="Arial Narrow"/>
          <w:color w:val="2F5496" w:themeColor="accent1" w:themeShade="BF"/>
          <w:sz w:val="24"/>
          <w:szCs w:val="24"/>
        </w:rPr>
        <w:t xml:space="preserve"> – O Semelhante cura o Semelhante (Fitossanidade)</w:t>
      </w:r>
      <w:r w:rsidR="00995ADA">
        <w:rPr>
          <w:rFonts w:ascii="Arial Narrow" w:hAnsi="Arial Narrow"/>
          <w:color w:val="2F5496" w:themeColor="accent1" w:themeShade="BF"/>
          <w:sz w:val="24"/>
          <w:szCs w:val="24"/>
        </w:rPr>
        <w:t xml:space="preserve"> </w:t>
      </w:r>
      <w:r w:rsidR="00995ADA" w:rsidRPr="00995ADA">
        <w:rPr>
          <w:rFonts w:ascii="Arial Narrow" w:hAnsi="Arial Narrow"/>
          <w:sz w:val="24"/>
          <w:szCs w:val="24"/>
        </w:rPr>
        <w:t xml:space="preserve">– </w:t>
      </w:r>
      <w:r w:rsidR="00995ADA" w:rsidRPr="0014559E">
        <w:rPr>
          <w:rFonts w:ascii="Arial Narrow" w:hAnsi="Arial Narrow"/>
          <w:b/>
          <w:bCs/>
          <w:sz w:val="24"/>
          <w:szCs w:val="24"/>
        </w:rPr>
        <w:t>12 horas</w:t>
      </w:r>
      <w:r w:rsidR="0014559E" w:rsidRPr="0014559E">
        <w:rPr>
          <w:rFonts w:ascii="Arial Narrow" w:hAnsi="Arial Narrow"/>
          <w:b/>
          <w:bCs/>
          <w:sz w:val="24"/>
          <w:szCs w:val="24"/>
        </w:rPr>
        <w:t xml:space="preserve"> presencial</w:t>
      </w:r>
    </w:p>
    <w:p w14:paraId="18684342" w14:textId="06088032" w:rsidR="00AE7E91" w:rsidRDefault="00AE7E91" w:rsidP="00AC5CFA">
      <w:pPr>
        <w:pStyle w:val="PargrafodaLista"/>
        <w:jc w:val="both"/>
        <w:rPr>
          <w:rFonts w:ascii="Arial Narrow" w:hAnsi="Arial Narrow"/>
          <w:color w:val="2F5496" w:themeColor="accent1" w:themeShade="BF"/>
          <w:sz w:val="24"/>
          <w:szCs w:val="24"/>
        </w:rPr>
      </w:pPr>
      <w:r>
        <w:rPr>
          <w:rFonts w:ascii="Arial Narrow" w:hAnsi="Arial Narrow"/>
          <w:color w:val="2F5496" w:themeColor="accent1" w:themeShade="BF"/>
          <w:sz w:val="24"/>
          <w:szCs w:val="24"/>
        </w:rPr>
        <w:t>D</w:t>
      </w:r>
      <w:r w:rsidR="00186C44">
        <w:rPr>
          <w:rFonts w:ascii="Arial Narrow" w:hAnsi="Arial Narrow"/>
          <w:color w:val="2F5496" w:themeColor="accent1" w:themeShade="BF"/>
          <w:sz w:val="24"/>
          <w:szCs w:val="24"/>
        </w:rPr>
        <w:t>5</w:t>
      </w:r>
      <w:r>
        <w:rPr>
          <w:rFonts w:ascii="Arial Narrow" w:hAnsi="Arial Narrow"/>
          <w:color w:val="2F5496" w:themeColor="accent1" w:themeShade="BF"/>
          <w:sz w:val="24"/>
          <w:szCs w:val="24"/>
        </w:rPr>
        <w:t xml:space="preserve"> – Nutrientes químicos e Processos Vitais</w:t>
      </w:r>
      <w:r w:rsidR="003A07BD">
        <w:rPr>
          <w:rFonts w:ascii="Arial Narrow" w:hAnsi="Arial Narrow"/>
          <w:color w:val="2F5496" w:themeColor="accent1" w:themeShade="BF"/>
          <w:sz w:val="24"/>
          <w:szCs w:val="24"/>
        </w:rPr>
        <w:t xml:space="preserve"> – </w:t>
      </w:r>
      <w:r w:rsidR="003A07BD" w:rsidRPr="0014559E">
        <w:rPr>
          <w:rFonts w:ascii="Arial Narrow" w:hAnsi="Arial Narrow"/>
          <w:b/>
          <w:bCs/>
          <w:sz w:val="24"/>
          <w:szCs w:val="24"/>
        </w:rPr>
        <w:t>12 horas</w:t>
      </w:r>
      <w:r w:rsidR="0014559E" w:rsidRPr="0014559E">
        <w:rPr>
          <w:rFonts w:ascii="Arial Narrow" w:hAnsi="Arial Narrow"/>
          <w:b/>
          <w:bCs/>
          <w:sz w:val="24"/>
          <w:szCs w:val="24"/>
        </w:rPr>
        <w:t xml:space="preserve"> </w:t>
      </w:r>
      <w:r w:rsidR="0014559E" w:rsidRPr="0014559E">
        <w:rPr>
          <w:rFonts w:ascii="Arial Narrow" w:hAnsi="Arial Narrow"/>
          <w:b/>
          <w:bCs/>
          <w:color w:val="C45911" w:themeColor="accent2" w:themeShade="BF"/>
          <w:sz w:val="24"/>
          <w:szCs w:val="24"/>
        </w:rPr>
        <w:t>online</w:t>
      </w:r>
    </w:p>
    <w:p w14:paraId="6940D426" w14:textId="13AC6704" w:rsidR="00AE7E91" w:rsidRDefault="00AE7E91" w:rsidP="00AC5CFA">
      <w:pPr>
        <w:pStyle w:val="PargrafodaLista"/>
        <w:jc w:val="both"/>
        <w:rPr>
          <w:rFonts w:ascii="Arial Narrow" w:hAnsi="Arial Narrow"/>
          <w:color w:val="2F5496" w:themeColor="accent1" w:themeShade="BF"/>
          <w:sz w:val="24"/>
          <w:szCs w:val="24"/>
        </w:rPr>
      </w:pPr>
      <w:r>
        <w:rPr>
          <w:rFonts w:ascii="Arial Narrow" w:hAnsi="Arial Narrow"/>
          <w:color w:val="2F5496" w:themeColor="accent1" w:themeShade="BF"/>
          <w:sz w:val="24"/>
          <w:szCs w:val="24"/>
        </w:rPr>
        <w:t>D</w:t>
      </w:r>
      <w:r w:rsidR="00186C44">
        <w:rPr>
          <w:rFonts w:ascii="Arial Narrow" w:hAnsi="Arial Narrow"/>
          <w:color w:val="2F5496" w:themeColor="accent1" w:themeShade="BF"/>
          <w:sz w:val="24"/>
          <w:szCs w:val="24"/>
        </w:rPr>
        <w:t>6</w:t>
      </w:r>
      <w:r>
        <w:rPr>
          <w:rFonts w:ascii="Arial Narrow" w:hAnsi="Arial Narrow"/>
          <w:color w:val="2F5496" w:themeColor="accent1" w:themeShade="BF"/>
          <w:sz w:val="24"/>
          <w:szCs w:val="24"/>
        </w:rPr>
        <w:t xml:space="preserve"> – Transformação, Armazenamento e Embalagens</w:t>
      </w:r>
      <w:r w:rsidR="003A07BD">
        <w:rPr>
          <w:rFonts w:ascii="Arial Narrow" w:hAnsi="Arial Narrow"/>
          <w:color w:val="2F5496" w:themeColor="accent1" w:themeShade="BF"/>
          <w:sz w:val="24"/>
          <w:szCs w:val="24"/>
        </w:rPr>
        <w:t xml:space="preserve"> – </w:t>
      </w:r>
      <w:r w:rsidR="003A07BD" w:rsidRPr="0014559E">
        <w:rPr>
          <w:rFonts w:ascii="Arial Narrow" w:hAnsi="Arial Narrow"/>
          <w:b/>
          <w:bCs/>
          <w:sz w:val="24"/>
          <w:szCs w:val="24"/>
        </w:rPr>
        <w:t>6 horas</w:t>
      </w:r>
      <w:r w:rsidR="0014559E" w:rsidRPr="0014559E">
        <w:rPr>
          <w:rFonts w:ascii="Arial Narrow" w:hAnsi="Arial Narrow"/>
          <w:b/>
          <w:bCs/>
          <w:sz w:val="24"/>
          <w:szCs w:val="24"/>
        </w:rPr>
        <w:t xml:space="preserve"> </w:t>
      </w:r>
      <w:r w:rsidR="0014559E" w:rsidRPr="0014559E">
        <w:rPr>
          <w:rFonts w:ascii="Arial Narrow" w:hAnsi="Arial Narrow"/>
          <w:b/>
          <w:bCs/>
          <w:color w:val="C45911" w:themeColor="accent2" w:themeShade="BF"/>
          <w:sz w:val="24"/>
          <w:szCs w:val="24"/>
        </w:rPr>
        <w:t>online</w:t>
      </w:r>
    </w:p>
    <w:p w14:paraId="4131FF8C" w14:textId="2CFFADA3" w:rsidR="00AE7E91" w:rsidRDefault="00AE7E91" w:rsidP="00AC5CFA">
      <w:pPr>
        <w:pStyle w:val="PargrafodaLista"/>
        <w:jc w:val="both"/>
        <w:rPr>
          <w:rFonts w:ascii="Arial Narrow" w:hAnsi="Arial Narrow"/>
          <w:color w:val="2F5496" w:themeColor="accent1" w:themeShade="BF"/>
          <w:sz w:val="24"/>
          <w:szCs w:val="24"/>
        </w:rPr>
      </w:pPr>
      <w:r>
        <w:rPr>
          <w:rFonts w:ascii="Arial Narrow" w:hAnsi="Arial Narrow"/>
          <w:color w:val="2F5496" w:themeColor="accent1" w:themeShade="BF"/>
          <w:sz w:val="24"/>
          <w:szCs w:val="24"/>
        </w:rPr>
        <w:t>D7 – Responsabilidade Ecológica e Responsabilidade Social</w:t>
      </w:r>
      <w:r w:rsidR="003A07BD">
        <w:rPr>
          <w:rFonts w:ascii="Arial Narrow" w:hAnsi="Arial Narrow"/>
          <w:color w:val="2F5496" w:themeColor="accent1" w:themeShade="BF"/>
          <w:sz w:val="24"/>
          <w:szCs w:val="24"/>
        </w:rPr>
        <w:t xml:space="preserve"> – </w:t>
      </w:r>
      <w:r w:rsidR="003A07BD" w:rsidRPr="0014559E">
        <w:rPr>
          <w:rFonts w:ascii="Arial Narrow" w:hAnsi="Arial Narrow"/>
          <w:b/>
          <w:bCs/>
          <w:sz w:val="24"/>
          <w:szCs w:val="24"/>
        </w:rPr>
        <w:t>6 horas</w:t>
      </w:r>
      <w:r w:rsidR="001A3084" w:rsidRPr="0014559E">
        <w:rPr>
          <w:rFonts w:ascii="Arial Narrow" w:hAnsi="Arial Narrow"/>
          <w:b/>
          <w:bCs/>
          <w:sz w:val="24"/>
          <w:szCs w:val="24"/>
        </w:rPr>
        <w:t xml:space="preserve"> </w:t>
      </w:r>
      <w:r w:rsidR="001A3084" w:rsidRPr="0014559E">
        <w:rPr>
          <w:rFonts w:ascii="Arial Narrow" w:hAnsi="Arial Narrow"/>
          <w:b/>
          <w:bCs/>
          <w:color w:val="C45911" w:themeColor="accent2" w:themeShade="BF"/>
          <w:sz w:val="24"/>
          <w:szCs w:val="24"/>
        </w:rPr>
        <w:t>online</w:t>
      </w:r>
    </w:p>
    <w:p w14:paraId="7A2A7343" w14:textId="445A0318" w:rsidR="00AE7E91" w:rsidRPr="003E5A36" w:rsidRDefault="00AE7E91" w:rsidP="00AC5CFA">
      <w:pPr>
        <w:pStyle w:val="PargrafodaLista"/>
        <w:jc w:val="both"/>
        <w:rPr>
          <w:rFonts w:ascii="Arial Narrow" w:hAnsi="Arial Narrow"/>
          <w:color w:val="2F5496" w:themeColor="accent1" w:themeShade="BF"/>
          <w:sz w:val="24"/>
          <w:szCs w:val="24"/>
        </w:rPr>
      </w:pPr>
      <w:r w:rsidRPr="003E5A36">
        <w:rPr>
          <w:rFonts w:ascii="Arial Narrow" w:hAnsi="Arial Narrow"/>
          <w:color w:val="2F5496" w:themeColor="accent1" w:themeShade="BF"/>
          <w:sz w:val="24"/>
          <w:szCs w:val="24"/>
        </w:rPr>
        <w:t>D8 – Visita</w:t>
      </w:r>
      <w:r w:rsidR="000D2135">
        <w:rPr>
          <w:rFonts w:ascii="Arial Narrow" w:hAnsi="Arial Narrow"/>
          <w:color w:val="2F5496" w:themeColor="accent1" w:themeShade="BF"/>
          <w:sz w:val="24"/>
          <w:szCs w:val="24"/>
        </w:rPr>
        <w:t>s</w:t>
      </w:r>
      <w:r w:rsidRPr="003E5A36">
        <w:rPr>
          <w:rFonts w:ascii="Arial Narrow" w:hAnsi="Arial Narrow"/>
          <w:color w:val="2F5496" w:themeColor="accent1" w:themeShade="BF"/>
          <w:sz w:val="24"/>
          <w:szCs w:val="24"/>
        </w:rPr>
        <w:t xml:space="preserve"> Técnica</w:t>
      </w:r>
      <w:r w:rsidR="000D2135">
        <w:rPr>
          <w:rFonts w:ascii="Arial Narrow" w:hAnsi="Arial Narrow"/>
          <w:color w:val="2F5496" w:themeColor="accent1" w:themeShade="BF"/>
          <w:sz w:val="24"/>
          <w:szCs w:val="24"/>
        </w:rPr>
        <w:t>s</w:t>
      </w:r>
      <w:r w:rsidR="003A07BD" w:rsidRPr="003E5A36">
        <w:rPr>
          <w:rFonts w:ascii="Arial Narrow" w:hAnsi="Arial Narrow"/>
          <w:color w:val="2F5496" w:themeColor="accent1" w:themeShade="BF"/>
          <w:sz w:val="24"/>
          <w:szCs w:val="24"/>
        </w:rPr>
        <w:t xml:space="preserve"> –</w:t>
      </w:r>
      <w:r w:rsidR="003A07BD" w:rsidRPr="0014559E">
        <w:rPr>
          <w:rFonts w:ascii="Arial Narrow" w:hAnsi="Arial Narrow"/>
          <w:b/>
          <w:bCs/>
          <w:color w:val="2F5496" w:themeColor="accent1" w:themeShade="BF"/>
          <w:sz w:val="24"/>
          <w:szCs w:val="24"/>
        </w:rPr>
        <w:t xml:space="preserve"> </w:t>
      </w:r>
      <w:r w:rsidR="003A07BD" w:rsidRPr="0014559E">
        <w:rPr>
          <w:rFonts w:ascii="Arial Narrow" w:hAnsi="Arial Narrow"/>
          <w:b/>
          <w:bCs/>
          <w:sz w:val="24"/>
          <w:szCs w:val="24"/>
        </w:rPr>
        <w:t>6 horas cada uma</w:t>
      </w:r>
    </w:p>
    <w:p w14:paraId="719AAD8F" w14:textId="65BEFAF0" w:rsidR="00AE7E91" w:rsidRPr="0014559E" w:rsidRDefault="00AE7E91" w:rsidP="00AC5CFA">
      <w:pPr>
        <w:pStyle w:val="PargrafodaLista"/>
        <w:jc w:val="both"/>
        <w:rPr>
          <w:rFonts w:ascii="Arial Narrow" w:hAnsi="Arial Narrow"/>
          <w:b/>
          <w:bCs/>
          <w:sz w:val="24"/>
          <w:szCs w:val="24"/>
        </w:rPr>
      </w:pPr>
      <w:r w:rsidRPr="003E5A36">
        <w:rPr>
          <w:rFonts w:ascii="Arial Narrow" w:hAnsi="Arial Narrow"/>
          <w:color w:val="2F5496" w:themeColor="accent1" w:themeShade="BF"/>
          <w:sz w:val="24"/>
          <w:szCs w:val="24"/>
        </w:rPr>
        <w:t xml:space="preserve">D9 </w:t>
      </w:r>
      <w:r w:rsidR="00E27DAA" w:rsidRPr="003E5A36">
        <w:rPr>
          <w:rFonts w:ascii="Arial Narrow" w:hAnsi="Arial Narrow"/>
          <w:color w:val="2F5496" w:themeColor="accent1" w:themeShade="BF"/>
          <w:sz w:val="24"/>
          <w:szCs w:val="24"/>
        </w:rPr>
        <w:t>–</w:t>
      </w:r>
      <w:r w:rsidRPr="003E5A36">
        <w:rPr>
          <w:rFonts w:ascii="Arial Narrow" w:hAnsi="Arial Narrow"/>
          <w:color w:val="2F5496" w:themeColor="accent1" w:themeShade="BF"/>
          <w:sz w:val="24"/>
          <w:szCs w:val="24"/>
        </w:rPr>
        <w:t xml:space="preserve"> Avaliações</w:t>
      </w:r>
      <w:r w:rsidR="003A07BD" w:rsidRPr="003E5A36">
        <w:rPr>
          <w:rFonts w:ascii="Arial Narrow" w:hAnsi="Arial Narrow"/>
          <w:color w:val="2F5496" w:themeColor="accent1" w:themeShade="BF"/>
          <w:sz w:val="24"/>
          <w:szCs w:val="24"/>
        </w:rPr>
        <w:t xml:space="preserve"> – </w:t>
      </w:r>
      <w:r w:rsidR="003A07BD" w:rsidRPr="0014559E">
        <w:rPr>
          <w:rFonts w:ascii="Arial Narrow" w:hAnsi="Arial Narrow"/>
          <w:b/>
          <w:bCs/>
          <w:sz w:val="24"/>
          <w:szCs w:val="24"/>
        </w:rPr>
        <w:t xml:space="preserve">6 horas </w:t>
      </w:r>
      <w:r w:rsidR="00EE3588" w:rsidRPr="0014559E">
        <w:rPr>
          <w:rFonts w:ascii="Arial Narrow" w:hAnsi="Arial Narrow"/>
          <w:b/>
          <w:bCs/>
          <w:color w:val="C45911" w:themeColor="accent2" w:themeShade="BF"/>
          <w:sz w:val="24"/>
          <w:szCs w:val="24"/>
        </w:rPr>
        <w:t>online</w:t>
      </w:r>
      <w:r w:rsidR="00EE3588" w:rsidRPr="0014559E">
        <w:rPr>
          <w:rFonts w:ascii="Arial Narrow" w:hAnsi="Arial Narrow"/>
          <w:b/>
          <w:bCs/>
          <w:sz w:val="24"/>
          <w:szCs w:val="24"/>
        </w:rPr>
        <w:t xml:space="preserve"> </w:t>
      </w:r>
      <w:r w:rsidR="003A07BD" w:rsidRPr="0014559E">
        <w:rPr>
          <w:rFonts w:ascii="Arial Narrow" w:hAnsi="Arial Narrow"/>
          <w:b/>
          <w:bCs/>
          <w:sz w:val="24"/>
          <w:szCs w:val="24"/>
        </w:rPr>
        <w:t xml:space="preserve">ou certificação </w:t>
      </w:r>
      <w:proofErr w:type="spellStart"/>
      <w:r w:rsidR="003A07BD" w:rsidRPr="0014559E">
        <w:rPr>
          <w:rFonts w:ascii="Arial Narrow" w:hAnsi="Arial Narrow"/>
          <w:b/>
          <w:bCs/>
          <w:sz w:val="24"/>
          <w:szCs w:val="24"/>
        </w:rPr>
        <w:t>Demeter</w:t>
      </w:r>
      <w:proofErr w:type="spellEnd"/>
      <w:r w:rsidR="003A07BD" w:rsidRPr="0014559E">
        <w:rPr>
          <w:rFonts w:ascii="Arial Narrow" w:hAnsi="Arial Narrow"/>
          <w:b/>
          <w:bCs/>
          <w:sz w:val="24"/>
          <w:szCs w:val="24"/>
        </w:rPr>
        <w:t xml:space="preserve"> (plano de conversão)</w:t>
      </w:r>
    </w:p>
    <w:p w14:paraId="68A69354" w14:textId="77777777" w:rsidR="00DF2A2E" w:rsidRDefault="00DF2A2E" w:rsidP="00AC5CFA">
      <w:pPr>
        <w:pStyle w:val="PargrafodaLista"/>
        <w:jc w:val="both"/>
        <w:rPr>
          <w:rFonts w:ascii="Arial Narrow" w:hAnsi="Arial Narrow"/>
          <w:sz w:val="24"/>
          <w:szCs w:val="24"/>
        </w:rPr>
      </w:pPr>
    </w:p>
    <w:p w14:paraId="69AA770B" w14:textId="453A5D81" w:rsidR="00160B1F" w:rsidRPr="004A7BD2" w:rsidRDefault="00160B1F" w:rsidP="00AC5CFA">
      <w:pPr>
        <w:pStyle w:val="PargrafodaLista"/>
        <w:jc w:val="both"/>
        <w:rPr>
          <w:rFonts w:ascii="Arial Narrow" w:hAnsi="Arial Narrow"/>
          <w:b/>
          <w:bCs/>
          <w:sz w:val="28"/>
          <w:szCs w:val="28"/>
        </w:rPr>
      </w:pPr>
      <w:r w:rsidRPr="004A7BD2">
        <w:rPr>
          <w:rFonts w:ascii="Arial Narrow" w:hAnsi="Arial Narrow"/>
          <w:b/>
          <w:bCs/>
          <w:color w:val="2F5496" w:themeColor="accent1" w:themeShade="BF"/>
          <w:sz w:val="28"/>
          <w:szCs w:val="28"/>
          <w:highlight w:val="yellow"/>
        </w:rPr>
        <w:t xml:space="preserve">TOTAL: Contando com horas de Introdução (45 + </w:t>
      </w:r>
      <w:r w:rsidR="008274CF" w:rsidRPr="004A7BD2">
        <w:rPr>
          <w:rFonts w:ascii="Arial Narrow" w:hAnsi="Arial Narrow"/>
          <w:b/>
          <w:bCs/>
          <w:color w:val="2F5496" w:themeColor="accent1" w:themeShade="BF"/>
          <w:sz w:val="28"/>
          <w:szCs w:val="28"/>
          <w:highlight w:val="yellow"/>
        </w:rPr>
        <w:t>3</w:t>
      </w:r>
      <w:r w:rsidRPr="004A7BD2">
        <w:rPr>
          <w:rFonts w:ascii="Arial Narrow" w:hAnsi="Arial Narrow"/>
          <w:b/>
          <w:bCs/>
          <w:color w:val="2F5496" w:themeColor="accent1" w:themeShade="BF"/>
          <w:sz w:val="28"/>
          <w:szCs w:val="28"/>
          <w:highlight w:val="yellow"/>
        </w:rPr>
        <w:t xml:space="preserve"> testes</w:t>
      </w:r>
      <w:r w:rsidRPr="004A7BD2">
        <w:rPr>
          <w:rFonts w:ascii="Arial Narrow" w:hAnsi="Arial Narrow"/>
          <w:b/>
          <w:bCs/>
          <w:sz w:val="28"/>
          <w:szCs w:val="28"/>
          <w:highlight w:val="yellow"/>
        </w:rPr>
        <w:t xml:space="preserve">) </w:t>
      </w:r>
      <w:r w:rsidR="00066D15" w:rsidRPr="004A7BD2">
        <w:rPr>
          <w:rFonts w:ascii="Arial Narrow" w:hAnsi="Arial Narrow"/>
          <w:b/>
          <w:bCs/>
          <w:sz w:val="28"/>
          <w:szCs w:val="28"/>
          <w:highlight w:val="yellow"/>
        </w:rPr>
        <w:t>–</w:t>
      </w:r>
      <w:r w:rsidRPr="004A7BD2">
        <w:rPr>
          <w:rFonts w:ascii="Arial Narrow" w:hAnsi="Arial Narrow"/>
          <w:b/>
          <w:bCs/>
          <w:sz w:val="28"/>
          <w:szCs w:val="28"/>
          <w:highlight w:val="yellow"/>
        </w:rPr>
        <w:t xml:space="preserve"> 1</w:t>
      </w:r>
      <w:r w:rsidR="008274CF" w:rsidRPr="004A7BD2">
        <w:rPr>
          <w:rFonts w:ascii="Arial Narrow" w:hAnsi="Arial Narrow"/>
          <w:b/>
          <w:bCs/>
          <w:sz w:val="28"/>
          <w:szCs w:val="28"/>
          <w:highlight w:val="yellow"/>
        </w:rPr>
        <w:t>50</w:t>
      </w:r>
      <w:r w:rsidR="00066D15" w:rsidRPr="004A7BD2">
        <w:rPr>
          <w:rFonts w:ascii="Arial Narrow" w:hAnsi="Arial Narrow"/>
          <w:b/>
          <w:bCs/>
          <w:sz w:val="28"/>
          <w:szCs w:val="28"/>
        </w:rPr>
        <w:t xml:space="preserve"> </w:t>
      </w:r>
    </w:p>
    <w:p w14:paraId="20F04785" w14:textId="77777777" w:rsidR="00E27DAA" w:rsidRDefault="00E27DAA" w:rsidP="00AC5CFA">
      <w:pPr>
        <w:pStyle w:val="PargrafodaLista"/>
        <w:jc w:val="both"/>
        <w:rPr>
          <w:rFonts w:ascii="Arial Narrow" w:hAnsi="Arial Narrow"/>
          <w:color w:val="C45911" w:themeColor="accent2" w:themeShade="BF"/>
          <w:sz w:val="24"/>
          <w:szCs w:val="24"/>
        </w:rPr>
      </w:pPr>
    </w:p>
    <w:p w14:paraId="26A27988" w14:textId="77777777" w:rsidR="0024310C" w:rsidRDefault="0024310C" w:rsidP="00AC5CFA">
      <w:pPr>
        <w:pStyle w:val="PargrafodaLista"/>
        <w:jc w:val="both"/>
        <w:rPr>
          <w:rFonts w:ascii="Arial Narrow" w:hAnsi="Arial Narrow"/>
          <w:b/>
          <w:bCs/>
          <w:color w:val="538135" w:themeColor="accent6" w:themeShade="BF"/>
          <w:sz w:val="32"/>
          <w:szCs w:val="32"/>
        </w:rPr>
      </w:pPr>
    </w:p>
    <w:p w14:paraId="724CCF86" w14:textId="77777777" w:rsidR="0024310C" w:rsidRDefault="0024310C" w:rsidP="00AC5CFA">
      <w:pPr>
        <w:pStyle w:val="PargrafodaLista"/>
        <w:jc w:val="both"/>
        <w:rPr>
          <w:rFonts w:ascii="Arial Narrow" w:hAnsi="Arial Narrow"/>
          <w:b/>
          <w:bCs/>
          <w:color w:val="538135" w:themeColor="accent6" w:themeShade="BF"/>
          <w:sz w:val="32"/>
          <w:szCs w:val="32"/>
        </w:rPr>
      </w:pPr>
    </w:p>
    <w:p w14:paraId="4397377C" w14:textId="77777777" w:rsidR="0024310C" w:rsidRDefault="0024310C" w:rsidP="00AC5CFA">
      <w:pPr>
        <w:pStyle w:val="PargrafodaLista"/>
        <w:jc w:val="both"/>
        <w:rPr>
          <w:rFonts w:ascii="Arial Narrow" w:hAnsi="Arial Narrow"/>
          <w:b/>
          <w:bCs/>
          <w:color w:val="538135" w:themeColor="accent6" w:themeShade="BF"/>
          <w:sz w:val="32"/>
          <w:szCs w:val="32"/>
        </w:rPr>
      </w:pPr>
    </w:p>
    <w:p w14:paraId="606DC22D" w14:textId="77777777" w:rsidR="0024310C" w:rsidRDefault="0024310C" w:rsidP="00AC5CFA">
      <w:pPr>
        <w:pStyle w:val="PargrafodaLista"/>
        <w:jc w:val="both"/>
        <w:rPr>
          <w:rFonts w:ascii="Arial Narrow" w:hAnsi="Arial Narrow"/>
          <w:b/>
          <w:bCs/>
          <w:color w:val="538135" w:themeColor="accent6" w:themeShade="BF"/>
          <w:sz w:val="32"/>
          <w:szCs w:val="32"/>
        </w:rPr>
      </w:pPr>
    </w:p>
    <w:p w14:paraId="4D48325E" w14:textId="1B38785A" w:rsidR="00DF2A2E" w:rsidRDefault="00F42151" w:rsidP="00AC5CFA">
      <w:pPr>
        <w:pStyle w:val="PargrafodaLista"/>
        <w:jc w:val="both"/>
        <w:rPr>
          <w:rFonts w:ascii="Arial Narrow" w:hAnsi="Arial Narrow"/>
          <w:b/>
          <w:bCs/>
          <w:color w:val="538135" w:themeColor="accent6" w:themeShade="BF"/>
          <w:sz w:val="32"/>
          <w:szCs w:val="32"/>
        </w:rPr>
      </w:pPr>
      <w:r w:rsidRPr="004A7BD2">
        <w:rPr>
          <w:rFonts w:ascii="Arial Narrow" w:hAnsi="Arial Narrow"/>
          <w:b/>
          <w:bCs/>
          <w:color w:val="538135" w:themeColor="accent6" w:themeShade="BF"/>
          <w:sz w:val="32"/>
          <w:szCs w:val="32"/>
        </w:rPr>
        <w:t>SEMINÁRIOS</w:t>
      </w:r>
    </w:p>
    <w:p w14:paraId="4AD0D150" w14:textId="4CAED7E2" w:rsidR="00DF2A2E" w:rsidRDefault="00DF2A2E" w:rsidP="00AC5CFA">
      <w:pPr>
        <w:pStyle w:val="PargrafodaLista"/>
        <w:jc w:val="both"/>
        <w:rPr>
          <w:rFonts w:ascii="Arial Narrow" w:hAnsi="Arial Narrow"/>
          <w:b/>
          <w:bCs/>
          <w:color w:val="C45911" w:themeColor="accent2" w:themeShade="BF"/>
          <w:sz w:val="24"/>
          <w:szCs w:val="24"/>
        </w:rPr>
      </w:pPr>
      <w:r w:rsidRPr="00DF2A2E">
        <w:rPr>
          <w:rFonts w:ascii="Arial Narrow" w:hAnsi="Arial Narrow"/>
          <w:b/>
          <w:bCs/>
          <w:color w:val="C45911" w:themeColor="accent2" w:themeShade="BF"/>
          <w:sz w:val="24"/>
          <w:szCs w:val="24"/>
        </w:rPr>
        <w:t>M</w:t>
      </w:r>
      <w:r w:rsidR="000D641B" w:rsidRPr="003E5A36">
        <w:rPr>
          <w:rFonts w:ascii="Arial Narrow" w:hAnsi="Arial Narrow"/>
          <w:b/>
          <w:bCs/>
          <w:color w:val="C45911" w:themeColor="accent2" w:themeShade="BF"/>
          <w:sz w:val="24"/>
          <w:szCs w:val="24"/>
        </w:rPr>
        <w:t>istos</w:t>
      </w:r>
      <w:r w:rsidR="00CF5112">
        <w:rPr>
          <w:rFonts w:ascii="Arial Narrow" w:hAnsi="Arial Narrow"/>
          <w:b/>
          <w:bCs/>
          <w:color w:val="C45911" w:themeColor="accent2" w:themeShade="BF"/>
          <w:sz w:val="24"/>
          <w:szCs w:val="24"/>
        </w:rPr>
        <w:t xml:space="preserve"> (onde indicados)</w:t>
      </w:r>
      <w:r w:rsidR="000D641B" w:rsidRPr="003E5A36">
        <w:rPr>
          <w:rFonts w:ascii="Arial Narrow" w:hAnsi="Arial Narrow"/>
          <w:b/>
          <w:bCs/>
          <w:color w:val="C45911" w:themeColor="accent2" w:themeShade="BF"/>
          <w:sz w:val="24"/>
          <w:szCs w:val="24"/>
        </w:rPr>
        <w:t xml:space="preserve">, </w:t>
      </w:r>
      <w:r w:rsidR="00004818" w:rsidRPr="003E5A36">
        <w:rPr>
          <w:rFonts w:ascii="Arial Narrow" w:hAnsi="Arial Narrow"/>
          <w:b/>
          <w:bCs/>
          <w:color w:val="C45911" w:themeColor="accent2" w:themeShade="BF"/>
          <w:sz w:val="24"/>
          <w:szCs w:val="24"/>
        </w:rPr>
        <w:t xml:space="preserve">isto é, </w:t>
      </w:r>
      <w:r w:rsidR="000D641B" w:rsidRPr="003E5A36">
        <w:rPr>
          <w:rFonts w:ascii="Arial Narrow" w:hAnsi="Arial Narrow"/>
          <w:b/>
          <w:bCs/>
          <w:color w:val="C45911" w:themeColor="accent2" w:themeShade="BF"/>
          <w:sz w:val="24"/>
          <w:szCs w:val="24"/>
        </w:rPr>
        <w:t>presenciais e filmados com câmara o que dá acesso online.</w:t>
      </w:r>
      <w:r w:rsidR="00CF5112">
        <w:rPr>
          <w:rFonts w:ascii="Arial Narrow" w:hAnsi="Arial Narrow"/>
          <w:b/>
          <w:bCs/>
          <w:color w:val="C45911" w:themeColor="accent2" w:themeShade="BF"/>
          <w:sz w:val="24"/>
          <w:szCs w:val="24"/>
        </w:rPr>
        <w:t xml:space="preserve"> Só se aceitarão inscrições online em casos bem justificadas. </w:t>
      </w:r>
    </w:p>
    <w:p w14:paraId="0B4B695A" w14:textId="6690176C" w:rsidR="00DF2A2E" w:rsidRPr="00CA66AD" w:rsidRDefault="00DF2A2E" w:rsidP="00AC5CFA">
      <w:pPr>
        <w:pStyle w:val="PargrafodaLista"/>
        <w:jc w:val="both"/>
        <w:rPr>
          <w:rFonts w:ascii="Arial Narrow" w:hAnsi="Arial Narrow"/>
          <w:b/>
          <w:bCs/>
          <w:color w:val="2F5496" w:themeColor="accent1" w:themeShade="BF"/>
          <w:sz w:val="28"/>
          <w:szCs w:val="28"/>
        </w:rPr>
      </w:pPr>
      <w:r w:rsidRPr="00CA66AD">
        <w:rPr>
          <w:rFonts w:ascii="Arial Narrow" w:hAnsi="Arial Narrow"/>
          <w:b/>
          <w:bCs/>
          <w:color w:val="2F5496" w:themeColor="accent1" w:themeShade="BF"/>
          <w:sz w:val="28"/>
          <w:szCs w:val="28"/>
        </w:rPr>
        <w:t>Nº Mínimo de Participantes: 7</w:t>
      </w:r>
    </w:p>
    <w:p w14:paraId="544B5E27" w14:textId="3F4212D3" w:rsidR="00DF2A2E" w:rsidRDefault="00DF2A2E" w:rsidP="00AC5CFA">
      <w:pPr>
        <w:pStyle w:val="PargrafodaLista"/>
        <w:jc w:val="both"/>
        <w:rPr>
          <w:rFonts w:ascii="Arial Narrow" w:hAnsi="Arial Narrow"/>
          <w:b/>
          <w:bCs/>
          <w:color w:val="2F5496" w:themeColor="accent1" w:themeShade="BF"/>
          <w:sz w:val="28"/>
          <w:szCs w:val="28"/>
        </w:rPr>
      </w:pPr>
      <w:r w:rsidRPr="00CA66AD">
        <w:rPr>
          <w:rFonts w:ascii="Arial Narrow" w:hAnsi="Arial Narrow"/>
          <w:b/>
          <w:bCs/>
          <w:color w:val="2F5496" w:themeColor="accent1" w:themeShade="BF"/>
          <w:sz w:val="28"/>
          <w:szCs w:val="28"/>
        </w:rPr>
        <w:t>DATAS e Custo por Participante: Indicados individualmente</w:t>
      </w:r>
    </w:p>
    <w:p w14:paraId="1E444770" w14:textId="77777777" w:rsidR="00CA66AD" w:rsidRPr="00CA66AD" w:rsidRDefault="00CA66AD" w:rsidP="00AC5CFA">
      <w:pPr>
        <w:pStyle w:val="PargrafodaLista"/>
        <w:jc w:val="both"/>
        <w:rPr>
          <w:rFonts w:ascii="Arial Narrow" w:hAnsi="Arial Narrow"/>
          <w:b/>
          <w:bCs/>
          <w:color w:val="2F5496" w:themeColor="accent1" w:themeShade="BF"/>
          <w:sz w:val="28"/>
          <w:szCs w:val="28"/>
        </w:rPr>
      </w:pPr>
    </w:p>
    <w:p w14:paraId="4D32646F" w14:textId="7DA44E22" w:rsidR="000D641B" w:rsidRDefault="004A07B0" w:rsidP="00AC5CFA">
      <w:pPr>
        <w:pStyle w:val="PargrafodaLista"/>
        <w:jc w:val="both"/>
        <w:rPr>
          <w:rFonts w:ascii="Arial Narrow" w:hAnsi="Arial Narrow"/>
          <w:color w:val="2F5496" w:themeColor="accent1" w:themeShade="BF"/>
          <w:sz w:val="24"/>
          <w:szCs w:val="24"/>
        </w:rPr>
      </w:pPr>
      <w:r>
        <w:rPr>
          <w:rFonts w:ascii="Arial Narrow" w:hAnsi="Arial Narrow"/>
          <w:noProof/>
          <w:color w:val="2F5496" w:themeColor="accent1" w:themeShade="BF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BF32B7" wp14:editId="5E86BD96">
                <wp:simplePos x="0" y="0"/>
                <wp:positionH relativeFrom="column">
                  <wp:posOffset>228600</wp:posOffset>
                </wp:positionH>
                <wp:positionV relativeFrom="paragraph">
                  <wp:posOffset>8255</wp:posOffset>
                </wp:positionV>
                <wp:extent cx="266700" cy="1104900"/>
                <wp:effectExtent l="0" t="0" r="19050" b="19050"/>
                <wp:wrapNone/>
                <wp:docPr id="266971722" name="Chaveta à esquerd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1049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0D22D5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Chaveta à esquerda 1" o:spid="_x0000_s1026" type="#_x0000_t87" style="position:absolute;margin-left:18pt;margin-top:.65pt;width:21pt;height: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" adj="434" strokecolor="#4472c4 [3204]" strokeweight=".5pt">
                <v:stroke joinstyle="miter"/>
              </v:shape>
            </w:pict>
          </mc:Fallback>
        </mc:AlternateContent>
      </w:r>
      <w:r w:rsidR="009C41FF">
        <w:rPr>
          <w:rFonts w:ascii="Arial Narrow" w:hAnsi="Arial Narrow"/>
          <w:color w:val="2F5496" w:themeColor="accent1" w:themeShade="BF"/>
          <w:sz w:val="24"/>
          <w:szCs w:val="24"/>
        </w:rPr>
        <w:t>S</w:t>
      </w:r>
      <w:r w:rsidR="000D641B">
        <w:rPr>
          <w:rFonts w:ascii="Arial Narrow" w:hAnsi="Arial Narrow"/>
          <w:color w:val="2F5496" w:themeColor="accent1" w:themeShade="BF"/>
          <w:sz w:val="24"/>
          <w:szCs w:val="24"/>
        </w:rPr>
        <w:t xml:space="preserve">1 – </w:t>
      </w:r>
      <w:r w:rsidR="000D641B" w:rsidRPr="00295E0B">
        <w:rPr>
          <w:rFonts w:ascii="Arial Narrow" w:hAnsi="Arial Narrow"/>
          <w:b/>
          <w:bCs/>
          <w:sz w:val="24"/>
          <w:szCs w:val="24"/>
        </w:rPr>
        <w:t>Economia Associativa</w:t>
      </w:r>
      <w:r w:rsidR="003C3756" w:rsidRPr="00295E0B">
        <w:rPr>
          <w:rFonts w:ascii="Arial Narrow" w:hAnsi="Arial Narrow"/>
          <w:sz w:val="24"/>
          <w:szCs w:val="24"/>
        </w:rPr>
        <w:t xml:space="preserve"> </w:t>
      </w:r>
      <w:r w:rsidR="003C3756" w:rsidRPr="00957BFD">
        <w:rPr>
          <w:rFonts w:ascii="Arial Narrow" w:hAnsi="Arial Narrow"/>
          <w:sz w:val="24"/>
          <w:szCs w:val="24"/>
        </w:rPr>
        <w:t xml:space="preserve">(Nível </w:t>
      </w:r>
      <w:r w:rsidR="007F31C5" w:rsidRPr="00957BFD">
        <w:rPr>
          <w:rFonts w:ascii="Arial Narrow" w:hAnsi="Arial Narrow"/>
          <w:sz w:val="24"/>
          <w:szCs w:val="24"/>
        </w:rPr>
        <w:t>4</w:t>
      </w:r>
      <w:r w:rsidR="003C3756" w:rsidRPr="00957BFD">
        <w:rPr>
          <w:rFonts w:ascii="Arial Narrow" w:hAnsi="Arial Narrow"/>
          <w:sz w:val="24"/>
          <w:szCs w:val="24"/>
        </w:rPr>
        <w:t>)</w:t>
      </w:r>
      <w:r w:rsidR="00995ADA" w:rsidRPr="00957BFD">
        <w:rPr>
          <w:rFonts w:ascii="Arial Narrow" w:hAnsi="Arial Narrow"/>
          <w:sz w:val="24"/>
          <w:szCs w:val="24"/>
        </w:rPr>
        <w:t xml:space="preserve"> </w:t>
      </w:r>
      <w:r w:rsidR="00995ADA">
        <w:rPr>
          <w:rFonts w:ascii="Arial Narrow" w:hAnsi="Arial Narrow"/>
          <w:color w:val="2F5496" w:themeColor="accent1" w:themeShade="BF"/>
          <w:sz w:val="24"/>
          <w:szCs w:val="24"/>
        </w:rPr>
        <w:t xml:space="preserve">– </w:t>
      </w:r>
      <w:r w:rsidR="00995ADA" w:rsidRPr="00957BFD">
        <w:rPr>
          <w:rFonts w:ascii="Arial Narrow" w:hAnsi="Arial Narrow"/>
          <w:sz w:val="24"/>
          <w:szCs w:val="24"/>
          <w:highlight w:val="yellow"/>
        </w:rPr>
        <w:t>12 horas</w:t>
      </w:r>
      <w:r w:rsidR="00CF5112">
        <w:rPr>
          <w:rFonts w:ascii="Arial Narrow" w:hAnsi="Arial Narrow"/>
          <w:sz w:val="24"/>
          <w:szCs w:val="24"/>
        </w:rPr>
        <w:t xml:space="preserve"> </w:t>
      </w:r>
      <w:r w:rsidR="00CF5112" w:rsidRPr="00CF5112">
        <w:rPr>
          <w:rFonts w:ascii="Arial Narrow" w:hAnsi="Arial Narrow"/>
          <w:b/>
          <w:bCs/>
          <w:color w:val="EF7019"/>
          <w:sz w:val="24"/>
          <w:szCs w:val="24"/>
        </w:rPr>
        <w:t>misto</w:t>
      </w:r>
      <w:r w:rsidR="00DF0971">
        <w:rPr>
          <w:rFonts w:ascii="Arial Narrow" w:hAnsi="Arial Narrow"/>
          <w:sz w:val="24"/>
          <w:szCs w:val="24"/>
        </w:rPr>
        <w:t xml:space="preserve"> - </w:t>
      </w:r>
      <w:r w:rsidR="00DF0971" w:rsidRPr="00DF2A2E">
        <w:rPr>
          <w:rFonts w:ascii="Arial Narrow" w:hAnsi="Arial Narrow"/>
          <w:b/>
          <w:bCs/>
          <w:sz w:val="24"/>
          <w:szCs w:val="24"/>
        </w:rPr>
        <w:t>€200/pessoa</w:t>
      </w:r>
    </w:p>
    <w:p w14:paraId="0A795E2E" w14:textId="2E919BCA" w:rsidR="000D641B" w:rsidRDefault="009C41FF" w:rsidP="00AC5CFA">
      <w:pPr>
        <w:pStyle w:val="PargrafodaLista"/>
        <w:jc w:val="both"/>
        <w:rPr>
          <w:rFonts w:ascii="Arial Narrow" w:hAnsi="Arial Narrow"/>
          <w:color w:val="2F5496" w:themeColor="accent1" w:themeShade="BF"/>
          <w:sz w:val="24"/>
          <w:szCs w:val="24"/>
        </w:rPr>
      </w:pPr>
      <w:r>
        <w:rPr>
          <w:rFonts w:ascii="Arial Narrow" w:hAnsi="Arial Narrow"/>
          <w:color w:val="2F5496" w:themeColor="accent1" w:themeShade="BF"/>
          <w:sz w:val="24"/>
          <w:szCs w:val="24"/>
        </w:rPr>
        <w:t>S</w:t>
      </w:r>
      <w:r w:rsidR="000D641B">
        <w:rPr>
          <w:rFonts w:ascii="Arial Narrow" w:hAnsi="Arial Narrow"/>
          <w:color w:val="2F5496" w:themeColor="accent1" w:themeShade="BF"/>
          <w:sz w:val="24"/>
          <w:szCs w:val="24"/>
        </w:rPr>
        <w:t xml:space="preserve">2 </w:t>
      </w:r>
      <w:r w:rsidR="002940C1">
        <w:rPr>
          <w:rFonts w:ascii="Arial Narrow" w:hAnsi="Arial Narrow"/>
          <w:color w:val="2F5496" w:themeColor="accent1" w:themeShade="BF"/>
          <w:sz w:val="24"/>
          <w:szCs w:val="24"/>
        </w:rPr>
        <w:t>–</w:t>
      </w:r>
      <w:r w:rsidR="000D641B" w:rsidRPr="00295E0B">
        <w:rPr>
          <w:rFonts w:ascii="Arial Narrow" w:hAnsi="Arial Narrow"/>
          <w:color w:val="EF7019"/>
          <w:sz w:val="24"/>
          <w:szCs w:val="24"/>
        </w:rPr>
        <w:t xml:space="preserve"> </w:t>
      </w:r>
      <w:r w:rsidR="000D641B" w:rsidRPr="00295E0B">
        <w:rPr>
          <w:rFonts w:ascii="Arial Narrow" w:hAnsi="Arial Narrow"/>
          <w:b/>
          <w:bCs/>
          <w:color w:val="EF7019"/>
          <w:sz w:val="24"/>
          <w:szCs w:val="24"/>
        </w:rPr>
        <w:t>Nutrição</w:t>
      </w:r>
      <w:r w:rsidR="003C3756" w:rsidRPr="00295E0B">
        <w:rPr>
          <w:rFonts w:ascii="Arial Narrow" w:hAnsi="Arial Narrow"/>
          <w:b/>
          <w:bCs/>
          <w:color w:val="EF7019"/>
          <w:sz w:val="24"/>
          <w:szCs w:val="24"/>
        </w:rPr>
        <w:t xml:space="preserve"> </w:t>
      </w:r>
      <w:r w:rsidR="003C3756" w:rsidRPr="00295E0B">
        <w:rPr>
          <w:rFonts w:ascii="Arial Narrow" w:hAnsi="Arial Narrow"/>
          <w:color w:val="EF7019"/>
          <w:sz w:val="24"/>
          <w:szCs w:val="24"/>
        </w:rPr>
        <w:t>(Nível 2)</w:t>
      </w:r>
      <w:r w:rsidR="003A07BD" w:rsidRPr="00295E0B">
        <w:rPr>
          <w:rFonts w:ascii="Arial Narrow" w:hAnsi="Arial Narrow"/>
          <w:color w:val="EF7019"/>
          <w:sz w:val="24"/>
          <w:szCs w:val="24"/>
        </w:rPr>
        <w:t xml:space="preserve"> </w:t>
      </w:r>
      <w:r w:rsidR="003A07BD">
        <w:rPr>
          <w:rFonts w:ascii="Arial Narrow" w:hAnsi="Arial Narrow"/>
          <w:color w:val="2F5496" w:themeColor="accent1" w:themeShade="BF"/>
          <w:sz w:val="24"/>
          <w:szCs w:val="24"/>
        </w:rPr>
        <w:t xml:space="preserve">– </w:t>
      </w:r>
      <w:r w:rsidR="003A07BD" w:rsidRPr="00957BFD">
        <w:rPr>
          <w:rFonts w:ascii="Arial Narrow" w:hAnsi="Arial Narrow"/>
          <w:sz w:val="24"/>
          <w:szCs w:val="24"/>
          <w:highlight w:val="yellow"/>
        </w:rPr>
        <w:t>12 horas</w:t>
      </w:r>
      <w:r w:rsidR="003A07BD" w:rsidRPr="00995ADA">
        <w:rPr>
          <w:rFonts w:ascii="Arial Narrow" w:hAnsi="Arial Narrow"/>
          <w:sz w:val="24"/>
          <w:szCs w:val="24"/>
        </w:rPr>
        <w:t xml:space="preserve"> </w:t>
      </w:r>
      <w:r w:rsidR="00CF5112" w:rsidRPr="00CF5112">
        <w:rPr>
          <w:rFonts w:ascii="Arial Narrow" w:hAnsi="Arial Narrow"/>
          <w:b/>
          <w:bCs/>
          <w:color w:val="EF7019"/>
          <w:sz w:val="24"/>
          <w:szCs w:val="24"/>
        </w:rPr>
        <w:t>misto</w:t>
      </w:r>
      <w:r w:rsidR="00CF5112">
        <w:rPr>
          <w:rFonts w:ascii="Arial Narrow" w:hAnsi="Arial Narrow"/>
          <w:sz w:val="24"/>
          <w:szCs w:val="24"/>
        </w:rPr>
        <w:t xml:space="preserve"> </w:t>
      </w:r>
      <w:r w:rsidR="00DF0971">
        <w:rPr>
          <w:rFonts w:ascii="Arial Narrow" w:hAnsi="Arial Narrow"/>
          <w:color w:val="2F5496" w:themeColor="accent1" w:themeShade="BF"/>
          <w:sz w:val="24"/>
          <w:szCs w:val="24"/>
        </w:rPr>
        <w:t>-</w:t>
      </w:r>
      <w:r w:rsidR="006F445D" w:rsidRPr="00E825E0">
        <w:rPr>
          <w:rFonts w:ascii="Arial Narrow" w:hAnsi="Arial Narrow"/>
          <w:b/>
          <w:bCs/>
          <w:sz w:val="24"/>
          <w:szCs w:val="24"/>
        </w:rPr>
        <w:t xml:space="preserve"> €40</w:t>
      </w:r>
      <w:r w:rsidR="00DF0971" w:rsidRPr="00E825E0">
        <w:rPr>
          <w:rFonts w:ascii="Arial Narrow" w:hAnsi="Arial Narrow"/>
          <w:b/>
          <w:bCs/>
          <w:sz w:val="24"/>
          <w:szCs w:val="24"/>
        </w:rPr>
        <w:t>/pessoa</w:t>
      </w:r>
      <w:r w:rsidR="00D845ED" w:rsidRPr="00E825E0">
        <w:rPr>
          <w:rFonts w:ascii="Arial Narrow" w:hAnsi="Arial Narrow"/>
          <w:sz w:val="24"/>
          <w:szCs w:val="24"/>
        </w:rPr>
        <w:t xml:space="preserve"> </w:t>
      </w:r>
      <w:r w:rsidR="00D845ED">
        <w:rPr>
          <w:rFonts w:ascii="Arial Narrow" w:hAnsi="Arial Narrow"/>
          <w:color w:val="2F5496" w:themeColor="accent1" w:themeShade="BF"/>
          <w:sz w:val="24"/>
          <w:szCs w:val="24"/>
        </w:rPr>
        <w:t xml:space="preserve">– </w:t>
      </w:r>
      <w:r w:rsidR="00D845ED" w:rsidRPr="00D845ED">
        <w:rPr>
          <w:rFonts w:ascii="Arial Narrow" w:hAnsi="Arial Narrow"/>
          <w:color w:val="C45911" w:themeColor="accent2" w:themeShade="BF"/>
          <w:sz w:val="24"/>
          <w:szCs w:val="24"/>
        </w:rPr>
        <w:t>liga com M4</w:t>
      </w:r>
    </w:p>
    <w:p w14:paraId="26D98482" w14:textId="166A52AE" w:rsidR="00D8255D" w:rsidRDefault="000D2135" w:rsidP="00AC5CFA">
      <w:pPr>
        <w:pStyle w:val="PargrafodaLista"/>
        <w:jc w:val="both"/>
        <w:rPr>
          <w:rFonts w:ascii="Arial Narrow" w:hAnsi="Arial Narrow"/>
          <w:color w:val="2F5496" w:themeColor="accent1" w:themeShade="BF"/>
          <w:sz w:val="24"/>
          <w:szCs w:val="24"/>
        </w:rPr>
      </w:pPr>
      <w:r w:rsidRPr="004A07B0">
        <w:rPr>
          <w:rFonts w:ascii="Arial Narrow" w:hAnsi="Arial Narrow"/>
          <w:noProof/>
          <w:color w:val="2F5496" w:themeColor="accent1" w:themeShade="BF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145F4CB" wp14:editId="062EB85E">
                <wp:simplePos x="0" y="0"/>
                <wp:positionH relativeFrom="margin">
                  <wp:posOffset>-946150</wp:posOffset>
                </wp:positionH>
                <wp:positionV relativeFrom="paragraph">
                  <wp:posOffset>151130</wp:posOffset>
                </wp:positionV>
                <wp:extent cx="2002155" cy="276225"/>
                <wp:effectExtent l="5715" t="0" r="3810" b="381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0215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C35C8" w14:textId="1B072FE6" w:rsidR="004A07B0" w:rsidRDefault="000D2135">
                            <w:r>
                              <w:t xml:space="preserve">ENTRE </w:t>
                            </w:r>
                            <w:proofErr w:type="gramStart"/>
                            <w:r>
                              <w:t>SETEMBRO</w:t>
                            </w:r>
                            <w:proofErr w:type="gramEnd"/>
                            <w:r>
                              <w:t xml:space="preserve"> E FEVEREIRO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5F4CB" id="_x0000_s1027" type="#_x0000_t202" style="position:absolute;left:0;text-align:left;margin-left:-74.5pt;margin-top:11.9pt;width:157.65pt;height:21.75pt;rotation:-90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" stroked="f">
                <v:textbox>
                  <w:txbxContent>
                    <w:p w14:paraId="197C35C8" w14:textId="1B072FE6" w:rsidR="004A07B0" w:rsidRDefault="000D2135">
                      <w:r>
                        <w:t xml:space="preserve">ENTRE </w:t>
                      </w:r>
                      <w:proofErr w:type="gramStart"/>
                      <w:r>
                        <w:t>SETEMBRO</w:t>
                      </w:r>
                      <w:proofErr w:type="gramEnd"/>
                      <w:r>
                        <w:t xml:space="preserve"> E FEVEREIRO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41FF">
        <w:rPr>
          <w:rFonts w:ascii="Arial Narrow" w:hAnsi="Arial Narrow"/>
          <w:color w:val="2F5496" w:themeColor="accent1" w:themeShade="BF"/>
          <w:sz w:val="24"/>
          <w:szCs w:val="24"/>
        </w:rPr>
        <w:t>S</w:t>
      </w:r>
      <w:r w:rsidR="00D8255D">
        <w:rPr>
          <w:rFonts w:ascii="Arial Narrow" w:hAnsi="Arial Narrow"/>
          <w:color w:val="2F5496" w:themeColor="accent1" w:themeShade="BF"/>
          <w:sz w:val="24"/>
          <w:szCs w:val="24"/>
        </w:rPr>
        <w:t xml:space="preserve">3 </w:t>
      </w:r>
      <w:r w:rsidR="003C3756">
        <w:rPr>
          <w:rFonts w:ascii="Arial Narrow" w:hAnsi="Arial Narrow"/>
          <w:color w:val="2F5496" w:themeColor="accent1" w:themeShade="BF"/>
          <w:sz w:val="24"/>
          <w:szCs w:val="24"/>
        </w:rPr>
        <w:t>–</w:t>
      </w:r>
      <w:r w:rsidR="00D8255D">
        <w:rPr>
          <w:rFonts w:ascii="Arial Narrow" w:hAnsi="Arial Narrow"/>
          <w:color w:val="2F5496" w:themeColor="accent1" w:themeShade="BF"/>
          <w:sz w:val="24"/>
          <w:szCs w:val="24"/>
        </w:rPr>
        <w:t xml:space="preserve"> </w:t>
      </w:r>
      <w:r w:rsidR="00D8255D" w:rsidRPr="00295E0B">
        <w:rPr>
          <w:rFonts w:ascii="Arial Narrow" w:hAnsi="Arial Narrow"/>
          <w:b/>
          <w:bCs/>
          <w:color w:val="BF8F00" w:themeColor="accent4" w:themeShade="BF"/>
          <w:sz w:val="24"/>
          <w:szCs w:val="24"/>
        </w:rPr>
        <w:t>Cromatografias</w:t>
      </w:r>
      <w:r w:rsidR="003C3756" w:rsidRPr="00295E0B">
        <w:rPr>
          <w:rFonts w:ascii="Arial Narrow" w:hAnsi="Arial Narrow"/>
          <w:b/>
          <w:bCs/>
          <w:color w:val="BF8F00" w:themeColor="accent4" w:themeShade="BF"/>
          <w:sz w:val="24"/>
          <w:szCs w:val="24"/>
        </w:rPr>
        <w:t xml:space="preserve"> </w:t>
      </w:r>
      <w:r w:rsidR="003C3756" w:rsidRPr="00295E0B">
        <w:rPr>
          <w:rFonts w:ascii="Arial Narrow" w:hAnsi="Arial Narrow"/>
          <w:color w:val="BF8F00" w:themeColor="accent4" w:themeShade="BF"/>
          <w:sz w:val="24"/>
          <w:szCs w:val="24"/>
        </w:rPr>
        <w:t xml:space="preserve">(Nível </w:t>
      </w:r>
      <w:r w:rsidR="007F31C5" w:rsidRPr="00295E0B">
        <w:rPr>
          <w:rFonts w:ascii="Arial Narrow" w:hAnsi="Arial Narrow"/>
          <w:color w:val="BF8F00" w:themeColor="accent4" w:themeShade="BF"/>
          <w:sz w:val="24"/>
          <w:szCs w:val="24"/>
        </w:rPr>
        <w:t>3</w:t>
      </w:r>
      <w:r w:rsidR="003C3756" w:rsidRPr="00295E0B">
        <w:rPr>
          <w:rFonts w:ascii="Arial Narrow" w:hAnsi="Arial Narrow"/>
          <w:color w:val="BF8F00" w:themeColor="accent4" w:themeShade="BF"/>
          <w:sz w:val="24"/>
          <w:szCs w:val="24"/>
        </w:rPr>
        <w:t>)</w:t>
      </w:r>
      <w:r w:rsidR="003A07BD" w:rsidRPr="00295E0B">
        <w:rPr>
          <w:rFonts w:ascii="Arial Narrow" w:hAnsi="Arial Narrow"/>
          <w:color w:val="BF8F00" w:themeColor="accent4" w:themeShade="BF"/>
          <w:sz w:val="24"/>
          <w:szCs w:val="24"/>
        </w:rPr>
        <w:t xml:space="preserve"> </w:t>
      </w:r>
      <w:r w:rsidR="003A07BD">
        <w:rPr>
          <w:rFonts w:ascii="Arial Narrow" w:hAnsi="Arial Narrow"/>
          <w:color w:val="2F5496" w:themeColor="accent1" w:themeShade="BF"/>
          <w:sz w:val="24"/>
          <w:szCs w:val="24"/>
        </w:rPr>
        <w:t xml:space="preserve">– </w:t>
      </w:r>
      <w:r w:rsidR="003A07BD" w:rsidRPr="00957BFD">
        <w:rPr>
          <w:rFonts w:ascii="Arial Narrow" w:hAnsi="Arial Narrow"/>
          <w:sz w:val="24"/>
          <w:szCs w:val="24"/>
          <w:highlight w:val="yellow"/>
        </w:rPr>
        <w:t>12 horas</w:t>
      </w:r>
      <w:r w:rsidR="00DF0971">
        <w:rPr>
          <w:rFonts w:ascii="Arial Narrow" w:hAnsi="Arial Narrow"/>
          <w:sz w:val="24"/>
          <w:szCs w:val="24"/>
        </w:rPr>
        <w:t xml:space="preserve"> </w:t>
      </w:r>
      <w:r w:rsidR="00CF5112" w:rsidRPr="00CF5112">
        <w:rPr>
          <w:rFonts w:ascii="Arial Narrow" w:hAnsi="Arial Narrow"/>
          <w:b/>
          <w:bCs/>
          <w:color w:val="EF7019"/>
          <w:sz w:val="24"/>
          <w:szCs w:val="24"/>
        </w:rPr>
        <w:t>presencial</w:t>
      </w:r>
      <w:r w:rsidR="00CF5112">
        <w:rPr>
          <w:rFonts w:ascii="Arial Narrow" w:hAnsi="Arial Narrow"/>
          <w:sz w:val="24"/>
          <w:szCs w:val="24"/>
        </w:rPr>
        <w:t xml:space="preserve"> </w:t>
      </w:r>
      <w:r w:rsidR="00DF0971">
        <w:rPr>
          <w:rFonts w:ascii="Arial Narrow" w:hAnsi="Arial Narrow"/>
          <w:sz w:val="24"/>
          <w:szCs w:val="24"/>
        </w:rPr>
        <w:t xml:space="preserve">- </w:t>
      </w:r>
      <w:r w:rsidR="00DF0971" w:rsidRPr="00DF2A2E">
        <w:rPr>
          <w:rFonts w:ascii="Arial Narrow" w:hAnsi="Arial Narrow"/>
          <w:b/>
          <w:bCs/>
          <w:sz w:val="24"/>
          <w:szCs w:val="24"/>
        </w:rPr>
        <w:t>€</w:t>
      </w:r>
      <w:r w:rsidR="006F445D">
        <w:rPr>
          <w:rFonts w:ascii="Arial Narrow" w:hAnsi="Arial Narrow"/>
          <w:b/>
          <w:bCs/>
          <w:sz w:val="24"/>
          <w:szCs w:val="24"/>
        </w:rPr>
        <w:t>60</w:t>
      </w:r>
      <w:r w:rsidR="00DF0971" w:rsidRPr="00DF2A2E">
        <w:rPr>
          <w:rFonts w:ascii="Arial Narrow" w:hAnsi="Arial Narrow"/>
          <w:b/>
          <w:bCs/>
          <w:sz w:val="24"/>
          <w:szCs w:val="24"/>
        </w:rPr>
        <w:t>/pessoa</w:t>
      </w:r>
    </w:p>
    <w:p w14:paraId="46A929C2" w14:textId="6F4CA556" w:rsidR="003A07BD" w:rsidRDefault="009C41FF" w:rsidP="00AC5CFA">
      <w:pPr>
        <w:pStyle w:val="PargrafodaLista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color w:val="2F5496" w:themeColor="accent1" w:themeShade="BF"/>
          <w:sz w:val="24"/>
          <w:szCs w:val="24"/>
        </w:rPr>
        <w:t>S</w:t>
      </w:r>
      <w:r w:rsidR="003A07BD">
        <w:rPr>
          <w:rFonts w:ascii="Arial Narrow" w:hAnsi="Arial Narrow"/>
          <w:color w:val="2F5496" w:themeColor="accent1" w:themeShade="BF"/>
          <w:sz w:val="24"/>
          <w:szCs w:val="24"/>
        </w:rPr>
        <w:t xml:space="preserve">4 – </w:t>
      </w:r>
      <w:r w:rsidR="003A07BD" w:rsidRPr="00295E0B">
        <w:rPr>
          <w:rFonts w:ascii="Arial Narrow" w:hAnsi="Arial Narrow"/>
          <w:b/>
          <w:bCs/>
          <w:color w:val="BF8F00" w:themeColor="accent4" w:themeShade="BF"/>
          <w:sz w:val="24"/>
          <w:szCs w:val="24"/>
        </w:rPr>
        <w:t>Química Biodinâmica</w:t>
      </w:r>
      <w:r w:rsidRPr="00295E0B">
        <w:rPr>
          <w:rFonts w:ascii="Arial Narrow" w:hAnsi="Arial Narrow"/>
          <w:color w:val="BF8F00" w:themeColor="accent4" w:themeShade="BF"/>
          <w:sz w:val="24"/>
          <w:szCs w:val="24"/>
        </w:rPr>
        <w:t xml:space="preserve"> (Nível 3)</w:t>
      </w:r>
      <w:r w:rsidR="00995ADA" w:rsidRPr="00295E0B">
        <w:rPr>
          <w:rFonts w:ascii="Arial Narrow" w:hAnsi="Arial Narrow"/>
          <w:color w:val="BF8F00" w:themeColor="accent4" w:themeShade="BF"/>
          <w:sz w:val="24"/>
          <w:szCs w:val="24"/>
        </w:rPr>
        <w:t xml:space="preserve"> </w:t>
      </w:r>
      <w:r w:rsidR="00995ADA">
        <w:rPr>
          <w:rFonts w:ascii="Arial Narrow" w:hAnsi="Arial Narrow"/>
          <w:color w:val="2F5496" w:themeColor="accent1" w:themeShade="BF"/>
          <w:sz w:val="24"/>
          <w:szCs w:val="24"/>
        </w:rPr>
        <w:t xml:space="preserve">– </w:t>
      </w:r>
      <w:r w:rsidR="00995ADA" w:rsidRPr="00957BFD">
        <w:rPr>
          <w:rFonts w:ascii="Arial Narrow" w:hAnsi="Arial Narrow"/>
          <w:sz w:val="24"/>
          <w:szCs w:val="24"/>
          <w:highlight w:val="yellow"/>
        </w:rPr>
        <w:t>12 horas</w:t>
      </w:r>
      <w:r w:rsidR="00DF0971">
        <w:rPr>
          <w:rFonts w:ascii="Arial Narrow" w:hAnsi="Arial Narrow"/>
          <w:sz w:val="24"/>
          <w:szCs w:val="24"/>
        </w:rPr>
        <w:t xml:space="preserve"> </w:t>
      </w:r>
      <w:r w:rsidR="00CF5112" w:rsidRPr="00CF5112">
        <w:rPr>
          <w:rFonts w:ascii="Arial Narrow" w:hAnsi="Arial Narrow"/>
          <w:b/>
          <w:bCs/>
          <w:color w:val="EF7019"/>
          <w:sz w:val="24"/>
          <w:szCs w:val="24"/>
        </w:rPr>
        <w:t>misto</w:t>
      </w:r>
      <w:r w:rsidR="00CF5112">
        <w:rPr>
          <w:rFonts w:ascii="Arial Narrow" w:hAnsi="Arial Narrow"/>
          <w:sz w:val="24"/>
          <w:szCs w:val="24"/>
        </w:rPr>
        <w:t xml:space="preserve"> </w:t>
      </w:r>
      <w:r w:rsidR="00DF0971">
        <w:rPr>
          <w:rFonts w:ascii="Arial Narrow" w:hAnsi="Arial Narrow"/>
          <w:sz w:val="24"/>
          <w:szCs w:val="24"/>
        </w:rPr>
        <w:t xml:space="preserve">- </w:t>
      </w:r>
      <w:r w:rsidR="00DF0971" w:rsidRPr="00DF2A2E">
        <w:rPr>
          <w:rFonts w:ascii="Arial Narrow" w:hAnsi="Arial Narrow"/>
          <w:b/>
          <w:bCs/>
          <w:sz w:val="24"/>
          <w:szCs w:val="24"/>
        </w:rPr>
        <w:t>€</w:t>
      </w:r>
      <w:r w:rsidR="006F445D">
        <w:rPr>
          <w:rFonts w:ascii="Arial Narrow" w:hAnsi="Arial Narrow"/>
          <w:b/>
          <w:bCs/>
          <w:sz w:val="24"/>
          <w:szCs w:val="24"/>
        </w:rPr>
        <w:t>60</w:t>
      </w:r>
      <w:r w:rsidR="00DF0971" w:rsidRPr="00DF2A2E">
        <w:rPr>
          <w:rFonts w:ascii="Arial Narrow" w:hAnsi="Arial Narrow"/>
          <w:b/>
          <w:bCs/>
          <w:sz w:val="24"/>
          <w:szCs w:val="24"/>
        </w:rPr>
        <w:t>/pessoa</w:t>
      </w:r>
      <w:r w:rsidR="001A3084">
        <w:rPr>
          <w:rFonts w:ascii="Arial Narrow" w:hAnsi="Arial Narrow"/>
          <w:sz w:val="24"/>
          <w:szCs w:val="24"/>
        </w:rPr>
        <w:t xml:space="preserve"> – </w:t>
      </w:r>
      <w:r w:rsidR="001A3084" w:rsidRPr="001A3084">
        <w:rPr>
          <w:rFonts w:ascii="Arial Narrow" w:hAnsi="Arial Narrow"/>
          <w:color w:val="C45911" w:themeColor="accent2" w:themeShade="BF"/>
          <w:sz w:val="24"/>
          <w:szCs w:val="24"/>
        </w:rPr>
        <w:t>reforço do estudo do CA</w:t>
      </w:r>
    </w:p>
    <w:p w14:paraId="56F554B4" w14:textId="0FCD900F" w:rsidR="009C41FF" w:rsidRDefault="009C41FF" w:rsidP="000D2135">
      <w:pPr>
        <w:pStyle w:val="PargrafodaLista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color w:val="2F5496" w:themeColor="accent1" w:themeShade="BF"/>
          <w:sz w:val="24"/>
          <w:szCs w:val="24"/>
        </w:rPr>
        <w:t xml:space="preserve">S5 – </w:t>
      </w:r>
      <w:r w:rsidRPr="00295E0B">
        <w:rPr>
          <w:rFonts w:ascii="Arial Narrow" w:hAnsi="Arial Narrow"/>
          <w:b/>
          <w:bCs/>
          <w:color w:val="EF7019"/>
          <w:sz w:val="24"/>
          <w:szCs w:val="24"/>
        </w:rPr>
        <w:t>Elementos</w:t>
      </w:r>
      <w:r w:rsidR="000D2135">
        <w:rPr>
          <w:rFonts w:ascii="Arial Narrow" w:hAnsi="Arial Narrow"/>
          <w:b/>
          <w:bCs/>
          <w:color w:val="EF7019"/>
          <w:sz w:val="24"/>
          <w:szCs w:val="24"/>
        </w:rPr>
        <w:t xml:space="preserve"> Constituintes da Matéria</w:t>
      </w:r>
      <w:r w:rsidRPr="00295E0B">
        <w:rPr>
          <w:rFonts w:ascii="Arial Narrow" w:hAnsi="Arial Narrow"/>
          <w:b/>
          <w:bCs/>
          <w:color w:val="EF7019"/>
          <w:sz w:val="24"/>
          <w:szCs w:val="24"/>
        </w:rPr>
        <w:t xml:space="preserve">, Qualidades Planetárias e </w:t>
      </w:r>
      <w:r w:rsidR="000D2135">
        <w:rPr>
          <w:rFonts w:ascii="Arial Narrow" w:hAnsi="Arial Narrow"/>
          <w:b/>
          <w:bCs/>
          <w:color w:val="EF7019"/>
          <w:sz w:val="24"/>
          <w:szCs w:val="24"/>
        </w:rPr>
        <w:t xml:space="preserve">Forças </w:t>
      </w:r>
      <w:proofErr w:type="spellStart"/>
      <w:r w:rsidRPr="00295E0B">
        <w:rPr>
          <w:rFonts w:ascii="Arial Narrow" w:hAnsi="Arial Narrow"/>
          <w:b/>
          <w:bCs/>
          <w:color w:val="EF7019"/>
          <w:sz w:val="24"/>
          <w:szCs w:val="24"/>
        </w:rPr>
        <w:t>Zodíac</w:t>
      </w:r>
      <w:r w:rsidR="000D2135">
        <w:rPr>
          <w:rFonts w:ascii="Arial Narrow" w:hAnsi="Arial Narrow"/>
          <w:b/>
          <w:bCs/>
          <w:color w:val="EF7019"/>
          <w:sz w:val="24"/>
          <w:szCs w:val="24"/>
        </w:rPr>
        <w:t>ais</w:t>
      </w:r>
      <w:proofErr w:type="spellEnd"/>
      <w:r w:rsidRPr="00295E0B">
        <w:rPr>
          <w:rFonts w:ascii="Arial Narrow" w:hAnsi="Arial Narrow"/>
          <w:b/>
          <w:bCs/>
          <w:color w:val="EF7019"/>
          <w:sz w:val="24"/>
          <w:szCs w:val="24"/>
        </w:rPr>
        <w:t xml:space="preserve"> na observação de paisagens e Natureza</w:t>
      </w:r>
      <w:r w:rsidRPr="00295E0B">
        <w:rPr>
          <w:rFonts w:ascii="Arial Narrow" w:hAnsi="Arial Narrow"/>
          <w:color w:val="EF7019"/>
          <w:sz w:val="24"/>
          <w:szCs w:val="24"/>
        </w:rPr>
        <w:t xml:space="preserve"> (Nível </w:t>
      </w:r>
      <w:r w:rsidR="003E5A36" w:rsidRPr="00295E0B">
        <w:rPr>
          <w:rFonts w:ascii="Arial Narrow" w:hAnsi="Arial Narrow"/>
          <w:color w:val="EF7019"/>
          <w:sz w:val="24"/>
          <w:szCs w:val="24"/>
        </w:rPr>
        <w:t xml:space="preserve">2) </w:t>
      </w:r>
      <w:r w:rsidR="003E5A36">
        <w:rPr>
          <w:rFonts w:ascii="Arial Narrow" w:hAnsi="Arial Narrow"/>
          <w:color w:val="2F5496" w:themeColor="accent1" w:themeShade="BF"/>
          <w:sz w:val="24"/>
          <w:szCs w:val="24"/>
        </w:rPr>
        <w:t>–</w:t>
      </w:r>
      <w:r w:rsidR="000D2135">
        <w:rPr>
          <w:rFonts w:ascii="Arial Narrow" w:hAnsi="Arial Narrow"/>
          <w:color w:val="2F5496" w:themeColor="accent1" w:themeShade="BF"/>
          <w:sz w:val="24"/>
          <w:szCs w:val="24"/>
        </w:rPr>
        <w:t xml:space="preserve"> </w:t>
      </w:r>
      <w:r w:rsidR="00EE3588" w:rsidRPr="00957BFD">
        <w:rPr>
          <w:rFonts w:ascii="Arial Narrow" w:hAnsi="Arial Narrow"/>
          <w:color w:val="2F5496" w:themeColor="accent1" w:themeShade="BF"/>
          <w:sz w:val="24"/>
          <w:szCs w:val="24"/>
          <w:highlight w:val="yellow"/>
        </w:rPr>
        <w:t>60 horas</w:t>
      </w:r>
      <w:r w:rsidR="00EE3588" w:rsidRPr="00CF5112">
        <w:rPr>
          <w:rFonts w:ascii="Arial Narrow" w:hAnsi="Arial Narrow"/>
          <w:b/>
          <w:bCs/>
          <w:color w:val="EF7019"/>
          <w:sz w:val="24"/>
          <w:szCs w:val="24"/>
        </w:rPr>
        <w:t xml:space="preserve"> </w:t>
      </w:r>
      <w:r w:rsidR="00CF5112" w:rsidRPr="00CF5112">
        <w:rPr>
          <w:rFonts w:ascii="Arial Narrow" w:hAnsi="Arial Narrow"/>
          <w:b/>
          <w:bCs/>
          <w:color w:val="EF7019"/>
          <w:sz w:val="24"/>
          <w:szCs w:val="24"/>
        </w:rPr>
        <w:t>misto</w:t>
      </w:r>
      <w:r w:rsidR="00CF5112" w:rsidRPr="00CF5112">
        <w:rPr>
          <w:rFonts w:ascii="Arial Narrow" w:hAnsi="Arial Narrow"/>
          <w:color w:val="EF7019"/>
          <w:sz w:val="24"/>
          <w:szCs w:val="24"/>
        </w:rPr>
        <w:t xml:space="preserve"> </w:t>
      </w:r>
      <w:r w:rsidR="00EE3588">
        <w:rPr>
          <w:rFonts w:ascii="Arial Narrow" w:hAnsi="Arial Narrow"/>
          <w:color w:val="2F5496" w:themeColor="accent1" w:themeShade="BF"/>
          <w:sz w:val="24"/>
          <w:szCs w:val="24"/>
        </w:rPr>
        <w:t>(</w:t>
      </w:r>
      <w:r w:rsidR="003E5A36" w:rsidRPr="003E5A36">
        <w:rPr>
          <w:rFonts w:ascii="Arial Narrow" w:hAnsi="Arial Narrow"/>
          <w:sz w:val="24"/>
          <w:szCs w:val="24"/>
        </w:rPr>
        <w:t>5 x 12</w:t>
      </w:r>
      <w:r w:rsidR="00EE3588">
        <w:rPr>
          <w:rFonts w:ascii="Arial Narrow" w:hAnsi="Arial Narrow"/>
          <w:sz w:val="24"/>
          <w:szCs w:val="24"/>
        </w:rPr>
        <w:t>)</w:t>
      </w:r>
      <w:r w:rsidR="001B4AEA">
        <w:rPr>
          <w:rFonts w:ascii="Arial Narrow" w:hAnsi="Arial Narrow"/>
          <w:sz w:val="24"/>
          <w:szCs w:val="24"/>
        </w:rPr>
        <w:t xml:space="preserve"> - </w:t>
      </w:r>
      <w:r w:rsidR="001B4AEA" w:rsidRPr="001B4AEA">
        <w:rPr>
          <w:rFonts w:ascii="Arial Narrow" w:hAnsi="Arial Narrow"/>
          <w:b/>
          <w:bCs/>
          <w:sz w:val="24"/>
          <w:szCs w:val="24"/>
        </w:rPr>
        <w:t>€180/pessoa</w:t>
      </w:r>
    </w:p>
    <w:p w14:paraId="20AE9F9D" w14:textId="3E6BD132" w:rsidR="007F31C5" w:rsidRDefault="007F31C5" w:rsidP="00AC5CFA">
      <w:pPr>
        <w:pStyle w:val="PargrafodaLista"/>
        <w:jc w:val="both"/>
        <w:rPr>
          <w:rFonts w:ascii="Arial Narrow" w:hAnsi="Arial Narrow"/>
          <w:color w:val="2F5496" w:themeColor="accent1" w:themeShade="BF"/>
          <w:sz w:val="24"/>
          <w:szCs w:val="24"/>
        </w:rPr>
      </w:pPr>
      <w:r>
        <w:rPr>
          <w:rFonts w:ascii="Arial Narrow" w:hAnsi="Arial Narrow"/>
          <w:color w:val="2F5496" w:themeColor="accent1" w:themeShade="BF"/>
          <w:sz w:val="24"/>
          <w:szCs w:val="24"/>
        </w:rPr>
        <w:t xml:space="preserve">S6 – </w:t>
      </w:r>
      <w:r w:rsidRPr="00295E0B">
        <w:rPr>
          <w:rFonts w:ascii="Arial Narrow" w:hAnsi="Arial Narrow"/>
          <w:b/>
          <w:bCs/>
          <w:color w:val="EF7019"/>
          <w:sz w:val="24"/>
          <w:szCs w:val="24"/>
        </w:rPr>
        <w:t>Preparados Biodinâmicos</w:t>
      </w:r>
      <w:r w:rsidRPr="00295E0B">
        <w:rPr>
          <w:rFonts w:ascii="Arial Narrow" w:hAnsi="Arial Narrow"/>
          <w:color w:val="EF7019"/>
          <w:sz w:val="24"/>
          <w:szCs w:val="24"/>
        </w:rPr>
        <w:t xml:space="preserve"> </w:t>
      </w:r>
      <w:r w:rsidR="00DF2A2E" w:rsidRPr="00295E0B">
        <w:rPr>
          <w:rFonts w:ascii="Arial Narrow" w:hAnsi="Arial Narrow"/>
          <w:color w:val="EF7019"/>
          <w:sz w:val="24"/>
          <w:szCs w:val="24"/>
        </w:rPr>
        <w:t>(</w:t>
      </w:r>
      <w:r w:rsidRPr="00295E0B">
        <w:rPr>
          <w:rFonts w:ascii="Arial Narrow" w:hAnsi="Arial Narrow"/>
          <w:color w:val="EF7019"/>
          <w:sz w:val="24"/>
          <w:szCs w:val="24"/>
        </w:rPr>
        <w:t>Nível 2</w:t>
      </w:r>
      <w:r w:rsidR="00DF2A2E" w:rsidRPr="00295E0B">
        <w:rPr>
          <w:rFonts w:ascii="Arial Narrow" w:hAnsi="Arial Narrow"/>
          <w:color w:val="EF7019"/>
          <w:sz w:val="24"/>
          <w:szCs w:val="24"/>
        </w:rPr>
        <w:t>)</w:t>
      </w:r>
      <w:r w:rsidRPr="00295E0B">
        <w:rPr>
          <w:rFonts w:ascii="Arial Narrow" w:hAnsi="Arial Narrow"/>
          <w:color w:val="EF7019"/>
          <w:sz w:val="24"/>
          <w:szCs w:val="24"/>
        </w:rPr>
        <w:t xml:space="preserve"> </w:t>
      </w:r>
      <w:r w:rsidRPr="00957BFD">
        <w:rPr>
          <w:rFonts w:ascii="Arial Narrow" w:hAnsi="Arial Narrow"/>
          <w:sz w:val="24"/>
          <w:szCs w:val="24"/>
          <w:highlight w:val="yellow"/>
        </w:rPr>
        <w:t>- 12 horas</w:t>
      </w:r>
      <w:r w:rsidRPr="00CF5112">
        <w:rPr>
          <w:rFonts w:ascii="Arial Narrow" w:hAnsi="Arial Narrow"/>
          <w:b/>
          <w:bCs/>
          <w:sz w:val="24"/>
          <w:szCs w:val="24"/>
        </w:rPr>
        <w:t xml:space="preserve"> </w:t>
      </w:r>
      <w:r w:rsidRPr="00CF5112">
        <w:rPr>
          <w:rFonts w:ascii="Arial Narrow" w:hAnsi="Arial Narrow"/>
          <w:b/>
          <w:bCs/>
          <w:color w:val="C45911" w:themeColor="accent2" w:themeShade="BF"/>
          <w:sz w:val="24"/>
          <w:szCs w:val="24"/>
        </w:rPr>
        <w:t>presencial</w:t>
      </w:r>
      <w:r w:rsidR="00DF0971" w:rsidRPr="001A3084">
        <w:rPr>
          <w:rFonts w:ascii="Arial Narrow" w:hAnsi="Arial Narrow"/>
          <w:color w:val="C45911" w:themeColor="accent2" w:themeShade="BF"/>
          <w:sz w:val="24"/>
          <w:szCs w:val="24"/>
        </w:rPr>
        <w:t xml:space="preserve"> </w:t>
      </w:r>
      <w:r w:rsidR="00DF0971">
        <w:rPr>
          <w:rFonts w:ascii="Arial Narrow" w:hAnsi="Arial Narrow"/>
          <w:color w:val="2F5496" w:themeColor="accent1" w:themeShade="BF"/>
          <w:sz w:val="24"/>
          <w:szCs w:val="24"/>
        </w:rPr>
        <w:t>-</w:t>
      </w:r>
      <w:r w:rsidR="00DF0971" w:rsidRPr="00DF2A2E">
        <w:rPr>
          <w:rFonts w:ascii="Arial Narrow" w:hAnsi="Arial Narrow"/>
          <w:b/>
          <w:bCs/>
          <w:color w:val="2F5496" w:themeColor="accent1" w:themeShade="BF"/>
          <w:sz w:val="24"/>
          <w:szCs w:val="24"/>
        </w:rPr>
        <w:t xml:space="preserve"> </w:t>
      </w:r>
      <w:r w:rsidR="00DF0971" w:rsidRPr="00295E0B">
        <w:rPr>
          <w:rFonts w:ascii="Arial Narrow" w:hAnsi="Arial Narrow"/>
          <w:b/>
          <w:bCs/>
          <w:sz w:val="24"/>
          <w:szCs w:val="24"/>
        </w:rPr>
        <w:t>€</w:t>
      </w:r>
      <w:r w:rsidR="006F445D">
        <w:rPr>
          <w:rFonts w:ascii="Arial Narrow" w:hAnsi="Arial Narrow"/>
          <w:b/>
          <w:bCs/>
          <w:sz w:val="24"/>
          <w:szCs w:val="24"/>
        </w:rPr>
        <w:t>35 a €40</w:t>
      </w:r>
      <w:r w:rsidR="00DF0971" w:rsidRPr="00295E0B">
        <w:rPr>
          <w:rFonts w:ascii="Arial Narrow" w:hAnsi="Arial Narrow"/>
          <w:b/>
          <w:bCs/>
          <w:sz w:val="24"/>
          <w:szCs w:val="24"/>
        </w:rPr>
        <w:t>/pessoa</w:t>
      </w:r>
      <w:r w:rsidR="00DF0971">
        <w:rPr>
          <w:rFonts w:ascii="Arial Narrow" w:hAnsi="Arial Narrow"/>
          <w:color w:val="2F5496" w:themeColor="accent1" w:themeShade="BF"/>
          <w:sz w:val="24"/>
          <w:szCs w:val="24"/>
        </w:rPr>
        <w:t xml:space="preserve">. </w:t>
      </w:r>
      <w:r w:rsidR="00D845ED" w:rsidRPr="00D845ED">
        <w:rPr>
          <w:rFonts w:ascii="Arial Narrow" w:hAnsi="Arial Narrow"/>
          <w:b/>
          <w:bCs/>
          <w:color w:val="2F5496" w:themeColor="accent1" w:themeShade="BF"/>
          <w:sz w:val="24"/>
          <w:szCs w:val="24"/>
          <w:highlight w:val="lightGray"/>
        </w:rPr>
        <w:t>FEVEREIRO</w:t>
      </w:r>
    </w:p>
    <w:p w14:paraId="38E72B43" w14:textId="2D46A2F2" w:rsidR="007F31C5" w:rsidRPr="00D845ED" w:rsidRDefault="007F31C5" w:rsidP="00AC5CFA">
      <w:pPr>
        <w:pStyle w:val="PargrafodaLista"/>
        <w:jc w:val="both"/>
        <w:rPr>
          <w:rFonts w:ascii="Arial Narrow" w:hAnsi="Arial Narrow"/>
          <w:b/>
          <w:bCs/>
          <w:color w:val="2F5496" w:themeColor="accent1" w:themeShade="BF"/>
          <w:sz w:val="24"/>
          <w:szCs w:val="24"/>
        </w:rPr>
      </w:pPr>
      <w:r>
        <w:rPr>
          <w:rFonts w:ascii="Arial Narrow" w:hAnsi="Arial Narrow"/>
          <w:color w:val="2F5496" w:themeColor="accent1" w:themeShade="BF"/>
          <w:sz w:val="24"/>
          <w:szCs w:val="24"/>
        </w:rPr>
        <w:t xml:space="preserve">S7 – </w:t>
      </w:r>
      <w:r w:rsidRPr="00295E0B">
        <w:rPr>
          <w:rFonts w:ascii="Arial Narrow" w:hAnsi="Arial Narrow"/>
          <w:b/>
          <w:bCs/>
          <w:color w:val="EF7019"/>
          <w:sz w:val="24"/>
          <w:szCs w:val="24"/>
        </w:rPr>
        <w:t>Qualidade do Solo (Composto e Fertilização)</w:t>
      </w:r>
      <w:r w:rsidRPr="00295E0B">
        <w:rPr>
          <w:rFonts w:ascii="Arial Narrow" w:hAnsi="Arial Narrow"/>
          <w:color w:val="EF7019"/>
          <w:sz w:val="24"/>
          <w:szCs w:val="24"/>
        </w:rPr>
        <w:t xml:space="preserve"> </w:t>
      </w:r>
      <w:r w:rsidR="00DF2A2E" w:rsidRPr="00295E0B">
        <w:rPr>
          <w:rFonts w:ascii="Arial Narrow" w:hAnsi="Arial Narrow"/>
          <w:color w:val="EF7019"/>
          <w:sz w:val="24"/>
          <w:szCs w:val="24"/>
        </w:rPr>
        <w:t>(</w:t>
      </w:r>
      <w:r w:rsidRPr="00295E0B">
        <w:rPr>
          <w:rFonts w:ascii="Arial Narrow" w:hAnsi="Arial Narrow"/>
          <w:color w:val="EF7019"/>
          <w:sz w:val="24"/>
          <w:szCs w:val="24"/>
        </w:rPr>
        <w:t>Nível 2</w:t>
      </w:r>
      <w:r w:rsidR="00DF2A2E" w:rsidRPr="00DF2A2E">
        <w:rPr>
          <w:rFonts w:ascii="Arial Narrow" w:hAnsi="Arial Narrow"/>
          <w:color w:val="FF0000"/>
          <w:sz w:val="24"/>
          <w:szCs w:val="24"/>
        </w:rPr>
        <w:t>)</w:t>
      </w:r>
      <w:r w:rsidRPr="00DF2A2E">
        <w:rPr>
          <w:rFonts w:ascii="Arial Narrow" w:hAnsi="Arial Narrow"/>
          <w:color w:val="FF0000"/>
          <w:sz w:val="24"/>
          <w:szCs w:val="24"/>
        </w:rPr>
        <w:t xml:space="preserve"> </w:t>
      </w:r>
      <w:r>
        <w:rPr>
          <w:rFonts w:ascii="Arial Narrow" w:hAnsi="Arial Narrow"/>
          <w:color w:val="2F5496" w:themeColor="accent1" w:themeShade="BF"/>
          <w:sz w:val="24"/>
          <w:szCs w:val="24"/>
        </w:rPr>
        <w:t xml:space="preserve">- </w:t>
      </w:r>
      <w:r w:rsidRPr="00957BFD">
        <w:rPr>
          <w:rFonts w:ascii="Arial Narrow" w:hAnsi="Arial Narrow"/>
          <w:sz w:val="24"/>
          <w:szCs w:val="24"/>
          <w:highlight w:val="yellow"/>
        </w:rPr>
        <w:t>12 horas</w:t>
      </w:r>
      <w:r w:rsidRPr="00957BFD">
        <w:rPr>
          <w:rFonts w:ascii="Arial Narrow" w:hAnsi="Arial Narrow"/>
          <w:sz w:val="24"/>
          <w:szCs w:val="24"/>
        </w:rPr>
        <w:t xml:space="preserve"> </w:t>
      </w:r>
      <w:r w:rsidRPr="00CF5112">
        <w:rPr>
          <w:rFonts w:ascii="Arial Narrow" w:hAnsi="Arial Narrow"/>
          <w:b/>
          <w:bCs/>
          <w:color w:val="C45911" w:themeColor="accent2" w:themeShade="BF"/>
          <w:sz w:val="24"/>
          <w:szCs w:val="24"/>
        </w:rPr>
        <w:t>presencial</w:t>
      </w:r>
      <w:r w:rsidR="00DF0971" w:rsidRPr="001A3084">
        <w:rPr>
          <w:rFonts w:ascii="Arial Narrow" w:hAnsi="Arial Narrow"/>
          <w:color w:val="C45911" w:themeColor="accent2" w:themeShade="BF"/>
          <w:sz w:val="24"/>
          <w:szCs w:val="24"/>
        </w:rPr>
        <w:t xml:space="preserve"> </w:t>
      </w:r>
      <w:r w:rsidR="00DF0971">
        <w:rPr>
          <w:rFonts w:ascii="Arial Narrow" w:hAnsi="Arial Narrow"/>
          <w:color w:val="2F5496" w:themeColor="accent1" w:themeShade="BF"/>
          <w:sz w:val="24"/>
          <w:szCs w:val="24"/>
        </w:rPr>
        <w:t xml:space="preserve">- </w:t>
      </w:r>
      <w:r w:rsidR="006F445D">
        <w:rPr>
          <w:rFonts w:ascii="Arial Narrow" w:hAnsi="Arial Narrow"/>
          <w:b/>
          <w:bCs/>
          <w:sz w:val="24"/>
          <w:szCs w:val="24"/>
        </w:rPr>
        <w:t>€40</w:t>
      </w:r>
      <w:r w:rsidR="00DF0971" w:rsidRPr="00295E0B">
        <w:rPr>
          <w:rFonts w:ascii="Arial Narrow" w:hAnsi="Arial Narrow"/>
          <w:b/>
          <w:bCs/>
          <w:sz w:val="24"/>
          <w:szCs w:val="24"/>
        </w:rPr>
        <w:t>/pessoa</w:t>
      </w:r>
      <w:r w:rsidR="00D845ED" w:rsidRPr="00295E0B">
        <w:rPr>
          <w:rFonts w:ascii="Arial Narrow" w:hAnsi="Arial Narrow"/>
          <w:sz w:val="24"/>
          <w:szCs w:val="24"/>
        </w:rPr>
        <w:t xml:space="preserve"> </w:t>
      </w:r>
      <w:r w:rsidR="006F445D">
        <w:rPr>
          <w:rFonts w:ascii="Arial Narrow" w:hAnsi="Arial Narrow"/>
          <w:b/>
          <w:bCs/>
          <w:color w:val="2F5496" w:themeColor="accent1" w:themeShade="BF"/>
          <w:sz w:val="24"/>
          <w:szCs w:val="24"/>
          <w:highlight w:val="lightGray"/>
        </w:rPr>
        <w:t>MARÇO</w:t>
      </w:r>
    </w:p>
    <w:p w14:paraId="2AB98D01" w14:textId="5D047796" w:rsidR="00E27DAA" w:rsidRPr="00E27DAA" w:rsidRDefault="007F31C5" w:rsidP="00AC5CFA">
      <w:pPr>
        <w:pStyle w:val="PargrafodaLista"/>
        <w:jc w:val="both"/>
        <w:rPr>
          <w:rFonts w:ascii="Arial Narrow" w:hAnsi="Arial Narrow"/>
          <w:color w:val="2F5496" w:themeColor="accent1" w:themeShade="BF"/>
          <w:sz w:val="24"/>
          <w:szCs w:val="24"/>
        </w:rPr>
      </w:pPr>
      <w:r>
        <w:rPr>
          <w:rFonts w:ascii="Arial Narrow" w:hAnsi="Arial Narrow"/>
          <w:color w:val="2F5496" w:themeColor="accent1" w:themeShade="BF"/>
          <w:sz w:val="24"/>
          <w:szCs w:val="24"/>
        </w:rPr>
        <w:t>S8–</w:t>
      </w:r>
      <w:r w:rsidR="000D2135">
        <w:rPr>
          <w:rFonts w:ascii="Arial Narrow" w:hAnsi="Arial Narrow"/>
          <w:color w:val="2F5496" w:themeColor="accent1" w:themeShade="BF"/>
          <w:sz w:val="24"/>
          <w:szCs w:val="24"/>
        </w:rPr>
        <w:t xml:space="preserve"> </w:t>
      </w:r>
      <w:r w:rsidRPr="00295E0B">
        <w:rPr>
          <w:rFonts w:ascii="Arial Narrow" w:hAnsi="Arial Narrow"/>
          <w:b/>
          <w:bCs/>
          <w:color w:val="EF7019"/>
          <w:sz w:val="24"/>
          <w:szCs w:val="24"/>
        </w:rPr>
        <w:t xml:space="preserve">Plantas que curam </w:t>
      </w:r>
      <w:r w:rsidR="000D2135">
        <w:rPr>
          <w:rFonts w:ascii="Arial Narrow" w:hAnsi="Arial Narrow"/>
          <w:b/>
          <w:bCs/>
          <w:color w:val="EF7019"/>
          <w:sz w:val="24"/>
          <w:szCs w:val="24"/>
        </w:rPr>
        <w:t xml:space="preserve">outras </w:t>
      </w:r>
      <w:r w:rsidRPr="00295E0B">
        <w:rPr>
          <w:rFonts w:ascii="Arial Narrow" w:hAnsi="Arial Narrow"/>
          <w:b/>
          <w:bCs/>
          <w:color w:val="EF7019"/>
          <w:sz w:val="24"/>
          <w:szCs w:val="24"/>
        </w:rPr>
        <w:t>Plantas (Extratos vegetais e fitossanidade</w:t>
      </w:r>
      <w:r w:rsidRPr="00295E0B">
        <w:rPr>
          <w:rFonts w:ascii="Arial Narrow" w:hAnsi="Arial Narrow"/>
          <w:color w:val="EF7019"/>
          <w:sz w:val="24"/>
          <w:szCs w:val="24"/>
        </w:rPr>
        <w:t xml:space="preserve">) (Nível 2) </w:t>
      </w:r>
      <w:r>
        <w:rPr>
          <w:rFonts w:ascii="Arial Narrow" w:hAnsi="Arial Narrow"/>
          <w:color w:val="2F5496" w:themeColor="accent1" w:themeShade="BF"/>
          <w:sz w:val="24"/>
          <w:szCs w:val="24"/>
        </w:rPr>
        <w:t xml:space="preserve">– </w:t>
      </w:r>
      <w:r w:rsidRPr="00957BFD">
        <w:rPr>
          <w:rFonts w:ascii="Arial Narrow" w:hAnsi="Arial Narrow"/>
          <w:sz w:val="24"/>
          <w:szCs w:val="24"/>
          <w:highlight w:val="yellow"/>
        </w:rPr>
        <w:t>12 horas</w:t>
      </w:r>
      <w:r w:rsidRPr="00CF5112">
        <w:rPr>
          <w:rFonts w:ascii="Arial Narrow" w:hAnsi="Arial Narrow"/>
          <w:b/>
          <w:bCs/>
          <w:sz w:val="24"/>
          <w:szCs w:val="24"/>
        </w:rPr>
        <w:t xml:space="preserve"> </w:t>
      </w:r>
      <w:r w:rsidRPr="00CF5112">
        <w:rPr>
          <w:rFonts w:ascii="Arial Narrow" w:hAnsi="Arial Narrow"/>
          <w:b/>
          <w:bCs/>
          <w:color w:val="C45911" w:themeColor="accent2" w:themeShade="BF"/>
          <w:sz w:val="24"/>
          <w:szCs w:val="24"/>
        </w:rPr>
        <w:t>presencial</w:t>
      </w:r>
      <w:r w:rsidR="00DF0971" w:rsidRPr="001A3084">
        <w:rPr>
          <w:rFonts w:ascii="Arial Narrow" w:hAnsi="Arial Narrow"/>
          <w:color w:val="C45911" w:themeColor="accent2" w:themeShade="BF"/>
          <w:sz w:val="24"/>
          <w:szCs w:val="24"/>
        </w:rPr>
        <w:t xml:space="preserve"> </w:t>
      </w:r>
      <w:r w:rsidR="00DF0971" w:rsidRPr="00DF2A2E">
        <w:rPr>
          <w:rFonts w:ascii="Arial Narrow" w:hAnsi="Arial Narrow"/>
          <w:b/>
          <w:bCs/>
          <w:color w:val="2F5496" w:themeColor="accent1" w:themeShade="BF"/>
          <w:sz w:val="24"/>
          <w:szCs w:val="24"/>
        </w:rPr>
        <w:t xml:space="preserve">- </w:t>
      </w:r>
      <w:r w:rsidR="006F445D">
        <w:rPr>
          <w:rFonts w:ascii="Arial Narrow" w:hAnsi="Arial Narrow"/>
          <w:b/>
          <w:bCs/>
          <w:sz w:val="24"/>
          <w:szCs w:val="24"/>
        </w:rPr>
        <w:t>€40</w:t>
      </w:r>
      <w:r w:rsidR="00DF0971" w:rsidRPr="00295E0B">
        <w:rPr>
          <w:rFonts w:ascii="Arial Narrow" w:hAnsi="Arial Narrow"/>
          <w:b/>
          <w:bCs/>
          <w:sz w:val="24"/>
          <w:szCs w:val="24"/>
        </w:rPr>
        <w:t>/pessoa</w:t>
      </w:r>
      <w:r w:rsidR="00D845ED" w:rsidRPr="00295E0B">
        <w:rPr>
          <w:rFonts w:ascii="Arial Narrow" w:hAnsi="Arial Narrow"/>
          <w:sz w:val="24"/>
          <w:szCs w:val="24"/>
        </w:rPr>
        <w:t xml:space="preserve"> </w:t>
      </w:r>
      <w:r w:rsidR="00D845ED" w:rsidRPr="00D845ED">
        <w:rPr>
          <w:rFonts w:ascii="Arial Narrow" w:hAnsi="Arial Narrow"/>
          <w:b/>
          <w:bCs/>
          <w:color w:val="2F5496" w:themeColor="accent1" w:themeShade="BF"/>
          <w:sz w:val="24"/>
          <w:szCs w:val="24"/>
          <w:highlight w:val="lightGray"/>
        </w:rPr>
        <w:t>MAIO</w:t>
      </w:r>
    </w:p>
    <w:p w14:paraId="556E28D2" w14:textId="77777777" w:rsidR="001B4AEA" w:rsidRDefault="001B4AEA" w:rsidP="00AC5CFA">
      <w:pPr>
        <w:pStyle w:val="PargrafodaLista"/>
        <w:jc w:val="both"/>
        <w:rPr>
          <w:rFonts w:ascii="Arial Narrow" w:hAnsi="Arial Narrow"/>
          <w:b/>
          <w:bCs/>
          <w:color w:val="538135" w:themeColor="accent6" w:themeShade="BF"/>
          <w:sz w:val="32"/>
          <w:szCs w:val="32"/>
        </w:rPr>
      </w:pPr>
    </w:p>
    <w:p w14:paraId="73A80357" w14:textId="5D428C12" w:rsidR="00295E0B" w:rsidRDefault="00E27DAA" w:rsidP="00AC5CFA">
      <w:pPr>
        <w:pStyle w:val="PargrafodaLista"/>
        <w:jc w:val="both"/>
        <w:rPr>
          <w:rFonts w:ascii="Arial Narrow" w:hAnsi="Arial Narrow"/>
          <w:b/>
          <w:bCs/>
          <w:color w:val="C45911" w:themeColor="accent2" w:themeShade="BF"/>
          <w:sz w:val="24"/>
          <w:szCs w:val="24"/>
        </w:rPr>
      </w:pPr>
      <w:r w:rsidRPr="004A7BD2">
        <w:rPr>
          <w:rFonts w:ascii="Arial Narrow" w:hAnsi="Arial Narrow"/>
          <w:b/>
          <w:bCs/>
          <w:color w:val="538135" w:themeColor="accent6" w:themeShade="BF"/>
          <w:sz w:val="32"/>
          <w:szCs w:val="32"/>
        </w:rPr>
        <w:t>FÓRUNS</w:t>
      </w:r>
      <w:r w:rsidR="00F42151" w:rsidRPr="004A7BD2">
        <w:rPr>
          <w:rFonts w:ascii="Arial Narrow" w:hAnsi="Arial Narrow"/>
          <w:b/>
          <w:bCs/>
          <w:color w:val="538135" w:themeColor="accent6" w:themeShade="BF"/>
          <w:sz w:val="32"/>
          <w:szCs w:val="32"/>
        </w:rPr>
        <w:t xml:space="preserve"> </w:t>
      </w:r>
      <w:r w:rsidR="00F42151">
        <w:rPr>
          <w:rFonts w:ascii="Arial Narrow" w:hAnsi="Arial Narrow"/>
          <w:b/>
          <w:bCs/>
          <w:color w:val="2F5496" w:themeColor="accent1" w:themeShade="BF"/>
          <w:sz w:val="24"/>
          <w:szCs w:val="24"/>
        </w:rPr>
        <w:t xml:space="preserve">– </w:t>
      </w:r>
      <w:r w:rsidR="00F42151" w:rsidRPr="00F42151">
        <w:rPr>
          <w:rFonts w:ascii="Arial Narrow" w:hAnsi="Arial Narrow"/>
          <w:b/>
          <w:bCs/>
          <w:color w:val="C45911" w:themeColor="accent2" w:themeShade="BF"/>
          <w:sz w:val="24"/>
          <w:szCs w:val="24"/>
        </w:rPr>
        <w:t>gratuitos</w:t>
      </w:r>
      <w:r w:rsidR="009C41FF">
        <w:rPr>
          <w:rFonts w:ascii="Arial Narrow" w:hAnsi="Arial Narrow"/>
          <w:b/>
          <w:bCs/>
          <w:color w:val="C45911" w:themeColor="accent2" w:themeShade="BF"/>
          <w:sz w:val="24"/>
          <w:szCs w:val="24"/>
        </w:rPr>
        <w:t>, online</w:t>
      </w:r>
      <w:r w:rsidR="003E5A36">
        <w:rPr>
          <w:rFonts w:ascii="Arial Narrow" w:hAnsi="Arial Narrow"/>
          <w:b/>
          <w:bCs/>
          <w:color w:val="C45911" w:themeColor="accent2" w:themeShade="BF"/>
          <w:sz w:val="24"/>
          <w:szCs w:val="24"/>
        </w:rPr>
        <w:t xml:space="preserve">. Horário </w:t>
      </w:r>
      <w:r w:rsidR="00160B1F">
        <w:rPr>
          <w:rFonts w:ascii="Arial Narrow" w:hAnsi="Arial Narrow"/>
          <w:b/>
          <w:bCs/>
          <w:color w:val="C45911" w:themeColor="accent2" w:themeShade="BF"/>
          <w:sz w:val="24"/>
          <w:szCs w:val="24"/>
        </w:rPr>
        <w:t>pós-laboral</w:t>
      </w:r>
      <w:r w:rsidR="000D2135">
        <w:rPr>
          <w:rFonts w:ascii="Arial Narrow" w:hAnsi="Arial Narrow"/>
          <w:b/>
          <w:bCs/>
          <w:color w:val="C45911" w:themeColor="accent2" w:themeShade="BF"/>
          <w:sz w:val="24"/>
          <w:szCs w:val="24"/>
        </w:rPr>
        <w:t xml:space="preserve"> (19:30 às 21:30)</w:t>
      </w:r>
      <w:r w:rsidR="00D845ED">
        <w:rPr>
          <w:rFonts w:ascii="Arial Narrow" w:hAnsi="Arial Narrow"/>
          <w:b/>
          <w:bCs/>
          <w:color w:val="C45911" w:themeColor="accent2" w:themeShade="BF"/>
          <w:sz w:val="24"/>
          <w:szCs w:val="24"/>
        </w:rPr>
        <w:t>.</w:t>
      </w:r>
    </w:p>
    <w:p w14:paraId="176B5F04" w14:textId="2A19E412" w:rsidR="00E27DAA" w:rsidRPr="00CA66AD" w:rsidRDefault="00295E0B" w:rsidP="00AC5CFA">
      <w:pPr>
        <w:pStyle w:val="PargrafodaLista"/>
        <w:jc w:val="both"/>
        <w:rPr>
          <w:rFonts w:ascii="Arial Narrow" w:hAnsi="Arial Narrow"/>
          <w:color w:val="2F5496" w:themeColor="accent1" w:themeShade="BF"/>
          <w:sz w:val="28"/>
          <w:szCs w:val="28"/>
        </w:rPr>
      </w:pPr>
      <w:r w:rsidRPr="00CA66AD">
        <w:rPr>
          <w:rFonts w:ascii="Arial Narrow" w:hAnsi="Arial Narrow"/>
          <w:b/>
          <w:bCs/>
          <w:color w:val="2F5496" w:themeColor="accent1" w:themeShade="BF"/>
          <w:sz w:val="28"/>
          <w:szCs w:val="28"/>
        </w:rPr>
        <w:t xml:space="preserve">DATAS: </w:t>
      </w:r>
      <w:r w:rsidR="00FB7B8B" w:rsidRPr="00CA66AD">
        <w:rPr>
          <w:rFonts w:ascii="Arial Narrow" w:hAnsi="Arial Narrow"/>
          <w:b/>
          <w:bCs/>
          <w:color w:val="2F5496" w:themeColor="accent1" w:themeShade="BF"/>
          <w:sz w:val="28"/>
          <w:szCs w:val="28"/>
        </w:rPr>
        <w:t>A indicar oportunamente</w:t>
      </w:r>
    </w:p>
    <w:p w14:paraId="43915937" w14:textId="1F99CE26" w:rsidR="00295E0B" w:rsidRPr="00CA66AD" w:rsidRDefault="00295E0B" w:rsidP="00AC5CFA">
      <w:pPr>
        <w:pStyle w:val="PargrafodaLista"/>
        <w:jc w:val="both"/>
        <w:rPr>
          <w:rFonts w:ascii="Arial Narrow" w:hAnsi="Arial Narrow"/>
          <w:color w:val="2F5496" w:themeColor="accent1" w:themeShade="BF"/>
          <w:sz w:val="28"/>
          <w:szCs w:val="28"/>
        </w:rPr>
      </w:pPr>
      <w:r w:rsidRPr="00CA66AD">
        <w:rPr>
          <w:rFonts w:ascii="Arial Narrow" w:hAnsi="Arial Narrow"/>
          <w:b/>
          <w:bCs/>
          <w:color w:val="2F5496" w:themeColor="accent1" w:themeShade="BF"/>
          <w:sz w:val="28"/>
          <w:szCs w:val="28"/>
        </w:rPr>
        <w:t>Nº Mínimo de Participantes:</w:t>
      </w:r>
      <w:r w:rsidRPr="00CA66AD">
        <w:rPr>
          <w:rFonts w:ascii="Arial Narrow" w:hAnsi="Arial Narrow"/>
          <w:color w:val="2F5496" w:themeColor="accent1" w:themeShade="BF"/>
          <w:sz w:val="28"/>
          <w:szCs w:val="28"/>
        </w:rPr>
        <w:t xml:space="preserve"> 5</w:t>
      </w:r>
    </w:p>
    <w:p w14:paraId="3303E8F2" w14:textId="77777777" w:rsidR="00295E0B" w:rsidRPr="00295E0B" w:rsidRDefault="00295E0B" w:rsidP="00AC5CFA">
      <w:pPr>
        <w:pStyle w:val="PargrafodaLista"/>
        <w:jc w:val="both"/>
        <w:rPr>
          <w:rFonts w:ascii="Arial Narrow" w:hAnsi="Arial Narrow"/>
          <w:b/>
          <w:bCs/>
          <w:color w:val="2F5496" w:themeColor="accent1" w:themeShade="BF"/>
          <w:sz w:val="24"/>
          <w:szCs w:val="24"/>
        </w:rPr>
      </w:pPr>
    </w:p>
    <w:p w14:paraId="7E282567" w14:textId="3FF5AAD7" w:rsidR="009C41FF" w:rsidRDefault="000D641B" w:rsidP="00AC5CFA">
      <w:pPr>
        <w:pStyle w:val="PargrafodaLista"/>
        <w:jc w:val="both"/>
        <w:rPr>
          <w:rFonts w:ascii="Arial Narrow" w:hAnsi="Arial Narrow"/>
          <w:color w:val="2F5496" w:themeColor="accent1" w:themeShade="BF"/>
          <w:sz w:val="24"/>
          <w:szCs w:val="24"/>
        </w:rPr>
      </w:pPr>
      <w:r w:rsidRPr="000D641B">
        <w:rPr>
          <w:rFonts w:ascii="Arial Narrow" w:hAnsi="Arial Narrow"/>
          <w:color w:val="2F5496" w:themeColor="accent1" w:themeShade="BF"/>
          <w:sz w:val="24"/>
          <w:szCs w:val="24"/>
        </w:rPr>
        <w:t>F1</w:t>
      </w:r>
      <w:r>
        <w:rPr>
          <w:rFonts w:ascii="Arial Narrow" w:hAnsi="Arial Narrow"/>
          <w:color w:val="2F5496" w:themeColor="accent1" w:themeShade="BF"/>
          <w:sz w:val="24"/>
          <w:szCs w:val="24"/>
        </w:rPr>
        <w:t xml:space="preserve"> </w:t>
      </w:r>
      <w:r w:rsidR="009C41FF">
        <w:rPr>
          <w:rFonts w:ascii="Arial Narrow" w:hAnsi="Arial Narrow"/>
          <w:color w:val="2F5496" w:themeColor="accent1" w:themeShade="BF"/>
          <w:sz w:val="24"/>
          <w:szCs w:val="24"/>
        </w:rPr>
        <w:t>-</w:t>
      </w:r>
      <w:r>
        <w:rPr>
          <w:rFonts w:ascii="Arial Narrow" w:hAnsi="Arial Narrow"/>
          <w:color w:val="2F5496" w:themeColor="accent1" w:themeShade="BF"/>
          <w:sz w:val="24"/>
          <w:szCs w:val="24"/>
        </w:rPr>
        <w:t xml:space="preserve"> </w:t>
      </w:r>
      <w:r w:rsidR="009C41FF">
        <w:rPr>
          <w:rFonts w:ascii="Arial Narrow" w:hAnsi="Arial Narrow"/>
          <w:color w:val="2F5496" w:themeColor="accent1" w:themeShade="BF"/>
          <w:sz w:val="24"/>
          <w:szCs w:val="24"/>
        </w:rPr>
        <w:t>Constituição Humana e Os Reinos da Natureza</w:t>
      </w:r>
      <w:r w:rsidR="003E5A36">
        <w:rPr>
          <w:rFonts w:ascii="Arial Narrow" w:hAnsi="Arial Narrow"/>
          <w:color w:val="2F5496" w:themeColor="accent1" w:themeShade="BF"/>
          <w:sz w:val="24"/>
          <w:szCs w:val="24"/>
        </w:rPr>
        <w:t xml:space="preserve"> – 3 horas</w:t>
      </w:r>
      <w:r w:rsidR="001A3084">
        <w:rPr>
          <w:rFonts w:ascii="Arial Narrow" w:hAnsi="Arial Narrow"/>
          <w:color w:val="2F5496" w:themeColor="accent1" w:themeShade="BF"/>
          <w:sz w:val="24"/>
          <w:szCs w:val="24"/>
        </w:rPr>
        <w:t xml:space="preserve"> – </w:t>
      </w:r>
      <w:r w:rsidR="001A3084" w:rsidRPr="001A3084">
        <w:rPr>
          <w:rFonts w:ascii="Arial Narrow" w:hAnsi="Arial Narrow"/>
          <w:color w:val="C45911" w:themeColor="accent2" w:themeShade="BF"/>
          <w:sz w:val="24"/>
          <w:szCs w:val="24"/>
        </w:rPr>
        <w:t>liga com S5</w:t>
      </w:r>
      <w:r w:rsidR="001A3084">
        <w:rPr>
          <w:rFonts w:ascii="Arial Narrow" w:hAnsi="Arial Narrow"/>
          <w:color w:val="C45911" w:themeColor="accent2" w:themeShade="BF"/>
          <w:sz w:val="24"/>
          <w:szCs w:val="24"/>
        </w:rPr>
        <w:t>, M2</w:t>
      </w:r>
    </w:p>
    <w:p w14:paraId="2E0B1275" w14:textId="41D475F2" w:rsidR="002940C1" w:rsidRDefault="002940C1" w:rsidP="00AC5CFA">
      <w:pPr>
        <w:pStyle w:val="PargrafodaLista"/>
        <w:jc w:val="both"/>
        <w:rPr>
          <w:rFonts w:ascii="Arial Narrow" w:hAnsi="Arial Narrow"/>
          <w:color w:val="2F5496" w:themeColor="accent1" w:themeShade="BF"/>
          <w:sz w:val="24"/>
          <w:szCs w:val="24"/>
        </w:rPr>
      </w:pPr>
      <w:r>
        <w:rPr>
          <w:rFonts w:ascii="Arial Narrow" w:hAnsi="Arial Narrow"/>
          <w:color w:val="2F5496" w:themeColor="accent1" w:themeShade="BF"/>
          <w:sz w:val="24"/>
          <w:szCs w:val="24"/>
        </w:rPr>
        <w:t>F</w:t>
      </w:r>
      <w:r w:rsidR="009C41FF">
        <w:rPr>
          <w:rFonts w:ascii="Arial Narrow" w:hAnsi="Arial Narrow"/>
          <w:color w:val="2F5496" w:themeColor="accent1" w:themeShade="BF"/>
          <w:sz w:val="24"/>
          <w:szCs w:val="24"/>
        </w:rPr>
        <w:t>2</w:t>
      </w:r>
      <w:r>
        <w:rPr>
          <w:rFonts w:ascii="Arial Narrow" w:hAnsi="Arial Narrow"/>
          <w:color w:val="2F5496" w:themeColor="accent1" w:themeShade="BF"/>
          <w:sz w:val="24"/>
          <w:szCs w:val="24"/>
        </w:rPr>
        <w:t xml:space="preserve"> – Substâncias, Processos e Forças</w:t>
      </w:r>
      <w:r w:rsidR="003E5A36">
        <w:rPr>
          <w:rFonts w:ascii="Arial Narrow" w:hAnsi="Arial Narrow"/>
          <w:color w:val="2F5496" w:themeColor="accent1" w:themeShade="BF"/>
          <w:sz w:val="24"/>
          <w:szCs w:val="24"/>
        </w:rPr>
        <w:t xml:space="preserve"> – 3 horas</w:t>
      </w:r>
      <w:r w:rsidR="001A3084">
        <w:rPr>
          <w:rFonts w:ascii="Arial Narrow" w:hAnsi="Arial Narrow"/>
          <w:color w:val="2F5496" w:themeColor="accent1" w:themeShade="BF"/>
          <w:sz w:val="24"/>
          <w:szCs w:val="24"/>
        </w:rPr>
        <w:t xml:space="preserve"> – </w:t>
      </w:r>
      <w:r w:rsidR="001A3084" w:rsidRPr="00D845ED">
        <w:rPr>
          <w:rFonts w:ascii="Arial Narrow" w:hAnsi="Arial Narrow"/>
          <w:color w:val="C45911" w:themeColor="accent2" w:themeShade="BF"/>
          <w:sz w:val="24"/>
          <w:szCs w:val="24"/>
        </w:rPr>
        <w:t>liga com</w:t>
      </w:r>
      <w:r w:rsidR="00D845ED" w:rsidRPr="00D845ED">
        <w:rPr>
          <w:rFonts w:ascii="Arial Narrow" w:hAnsi="Arial Narrow"/>
          <w:color w:val="C45911" w:themeColor="accent2" w:themeShade="BF"/>
          <w:sz w:val="24"/>
          <w:szCs w:val="24"/>
        </w:rPr>
        <w:t xml:space="preserve"> M5</w:t>
      </w:r>
      <w:r w:rsidR="00D845ED">
        <w:rPr>
          <w:rFonts w:ascii="Arial Narrow" w:hAnsi="Arial Narrow"/>
          <w:color w:val="C45911" w:themeColor="accent2" w:themeShade="BF"/>
          <w:sz w:val="24"/>
          <w:szCs w:val="24"/>
        </w:rPr>
        <w:t xml:space="preserve"> e Curso A Planta entre o Sol e a Terra</w:t>
      </w:r>
    </w:p>
    <w:p w14:paraId="304A0DEB" w14:textId="0F5CFBE2" w:rsidR="002940C1" w:rsidRDefault="002940C1" w:rsidP="00AC5CFA">
      <w:pPr>
        <w:pStyle w:val="PargrafodaLista"/>
        <w:jc w:val="both"/>
        <w:rPr>
          <w:rFonts w:ascii="Arial Narrow" w:hAnsi="Arial Narrow"/>
          <w:color w:val="2F5496" w:themeColor="accent1" w:themeShade="BF"/>
          <w:sz w:val="24"/>
          <w:szCs w:val="24"/>
        </w:rPr>
      </w:pPr>
      <w:r>
        <w:rPr>
          <w:rFonts w:ascii="Arial Narrow" w:hAnsi="Arial Narrow"/>
          <w:color w:val="2F5496" w:themeColor="accent1" w:themeShade="BF"/>
          <w:sz w:val="24"/>
          <w:szCs w:val="24"/>
        </w:rPr>
        <w:t>F</w:t>
      </w:r>
      <w:r w:rsidR="009C41FF">
        <w:rPr>
          <w:rFonts w:ascii="Arial Narrow" w:hAnsi="Arial Narrow"/>
          <w:color w:val="2F5496" w:themeColor="accent1" w:themeShade="BF"/>
          <w:sz w:val="24"/>
          <w:szCs w:val="24"/>
        </w:rPr>
        <w:t>3</w:t>
      </w:r>
      <w:r>
        <w:rPr>
          <w:rFonts w:ascii="Arial Narrow" w:hAnsi="Arial Narrow"/>
          <w:color w:val="2F5496" w:themeColor="accent1" w:themeShade="BF"/>
          <w:sz w:val="24"/>
          <w:szCs w:val="24"/>
        </w:rPr>
        <w:t xml:space="preserve"> – Consumo</w:t>
      </w:r>
      <w:r w:rsidR="00D8255D">
        <w:rPr>
          <w:rFonts w:ascii="Arial Narrow" w:hAnsi="Arial Narrow"/>
          <w:color w:val="2F5496" w:themeColor="accent1" w:themeShade="BF"/>
          <w:sz w:val="24"/>
          <w:szCs w:val="24"/>
        </w:rPr>
        <w:t xml:space="preserve"> e Qualidade</w:t>
      </w:r>
      <w:r w:rsidR="003E5A36">
        <w:rPr>
          <w:rFonts w:ascii="Arial Narrow" w:hAnsi="Arial Narrow"/>
          <w:color w:val="2F5496" w:themeColor="accent1" w:themeShade="BF"/>
          <w:sz w:val="24"/>
          <w:szCs w:val="24"/>
        </w:rPr>
        <w:t xml:space="preserve"> – 3 horas</w:t>
      </w:r>
      <w:r w:rsidR="001A3084">
        <w:rPr>
          <w:rFonts w:ascii="Arial Narrow" w:hAnsi="Arial Narrow"/>
          <w:color w:val="2F5496" w:themeColor="accent1" w:themeShade="BF"/>
          <w:sz w:val="24"/>
          <w:szCs w:val="24"/>
        </w:rPr>
        <w:t xml:space="preserve"> – </w:t>
      </w:r>
      <w:r w:rsidR="001A3084" w:rsidRPr="001A3084">
        <w:rPr>
          <w:rFonts w:ascii="Arial Narrow" w:hAnsi="Arial Narrow"/>
          <w:color w:val="C45911" w:themeColor="accent2" w:themeShade="BF"/>
          <w:sz w:val="24"/>
          <w:szCs w:val="24"/>
        </w:rPr>
        <w:t>liga com S2</w:t>
      </w:r>
      <w:r w:rsidR="00D845ED">
        <w:rPr>
          <w:rFonts w:ascii="Arial Narrow" w:hAnsi="Arial Narrow"/>
          <w:color w:val="C45911" w:themeColor="accent2" w:themeShade="BF"/>
          <w:sz w:val="24"/>
          <w:szCs w:val="24"/>
        </w:rPr>
        <w:t>, M4</w:t>
      </w:r>
    </w:p>
    <w:p w14:paraId="6C4C8365" w14:textId="6A864CE3" w:rsidR="00E27DAA" w:rsidRDefault="00160B1F" w:rsidP="00AC5CFA">
      <w:pPr>
        <w:pStyle w:val="PargrafodaLista"/>
        <w:jc w:val="both"/>
        <w:rPr>
          <w:rFonts w:ascii="Arial Narrow" w:hAnsi="Arial Narrow"/>
          <w:color w:val="2F5496" w:themeColor="accent1" w:themeShade="BF"/>
          <w:sz w:val="24"/>
          <w:szCs w:val="24"/>
        </w:rPr>
      </w:pPr>
      <w:r>
        <w:rPr>
          <w:rFonts w:ascii="Arial Narrow" w:hAnsi="Arial Narrow"/>
          <w:color w:val="2F5496" w:themeColor="accent1" w:themeShade="BF"/>
          <w:sz w:val="24"/>
          <w:szCs w:val="24"/>
        </w:rPr>
        <w:t xml:space="preserve">F4 – </w:t>
      </w:r>
      <w:r w:rsidR="007F31C5">
        <w:rPr>
          <w:rFonts w:ascii="Arial Narrow" w:hAnsi="Arial Narrow"/>
          <w:color w:val="2F5496" w:themeColor="accent1" w:themeShade="BF"/>
          <w:sz w:val="24"/>
          <w:szCs w:val="24"/>
        </w:rPr>
        <w:t>Biodiversidade e Resiliência</w:t>
      </w:r>
      <w:r w:rsidR="001A3084">
        <w:rPr>
          <w:rFonts w:ascii="Arial Narrow" w:hAnsi="Arial Narrow"/>
          <w:color w:val="2F5496" w:themeColor="accent1" w:themeShade="BF"/>
          <w:sz w:val="24"/>
          <w:szCs w:val="24"/>
        </w:rPr>
        <w:t xml:space="preserve"> – </w:t>
      </w:r>
      <w:r w:rsidR="001A3084" w:rsidRPr="001A3084">
        <w:rPr>
          <w:rFonts w:ascii="Arial Narrow" w:hAnsi="Arial Narrow"/>
          <w:color w:val="C45911" w:themeColor="accent2" w:themeShade="BF"/>
          <w:sz w:val="24"/>
          <w:szCs w:val="24"/>
        </w:rPr>
        <w:t>liga com M3</w:t>
      </w:r>
    </w:p>
    <w:p w14:paraId="4E76A8FC" w14:textId="77777777" w:rsidR="001B4AEA" w:rsidRDefault="001B4AEA" w:rsidP="00AC5CFA">
      <w:pPr>
        <w:pStyle w:val="PargrafodaLista"/>
        <w:jc w:val="both"/>
        <w:rPr>
          <w:rFonts w:ascii="Arial Narrow" w:hAnsi="Arial Narrow"/>
          <w:b/>
          <w:bCs/>
          <w:color w:val="538135" w:themeColor="accent6" w:themeShade="BF"/>
          <w:sz w:val="32"/>
          <w:szCs w:val="32"/>
        </w:rPr>
      </w:pPr>
    </w:p>
    <w:p w14:paraId="28B79DDE" w14:textId="5255FB28" w:rsidR="00295E0B" w:rsidRDefault="00E27DAA" w:rsidP="00AC5CFA">
      <w:pPr>
        <w:pStyle w:val="PargrafodaLista"/>
        <w:jc w:val="both"/>
        <w:rPr>
          <w:rFonts w:ascii="Arial Narrow" w:hAnsi="Arial Narrow"/>
          <w:b/>
          <w:bCs/>
          <w:sz w:val="24"/>
          <w:szCs w:val="24"/>
        </w:rPr>
      </w:pPr>
      <w:r w:rsidRPr="00DF2A2E">
        <w:rPr>
          <w:rFonts w:ascii="Arial Narrow" w:hAnsi="Arial Narrow"/>
          <w:b/>
          <w:bCs/>
          <w:color w:val="538135" w:themeColor="accent6" w:themeShade="BF"/>
          <w:sz w:val="32"/>
          <w:szCs w:val="32"/>
        </w:rPr>
        <w:t>A PLANTA ENTRE O SOL E A TERRA</w:t>
      </w:r>
      <w:r w:rsidR="0024310C">
        <w:rPr>
          <w:rFonts w:ascii="Arial Narrow" w:hAnsi="Arial Narrow"/>
          <w:b/>
          <w:bCs/>
          <w:color w:val="538135" w:themeColor="accent6" w:themeShade="BF"/>
          <w:sz w:val="32"/>
          <w:szCs w:val="32"/>
        </w:rPr>
        <w:t xml:space="preserve"> (inclui o tema Encontros com o Infinito).</w:t>
      </w:r>
      <w:r>
        <w:rPr>
          <w:rFonts w:ascii="Arial Narrow" w:hAnsi="Arial Narrow"/>
          <w:color w:val="2F5496" w:themeColor="accent1" w:themeShade="BF"/>
          <w:sz w:val="24"/>
          <w:szCs w:val="24"/>
        </w:rPr>
        <w:t xml:space="preserve"> Curso</w:t>
      </w:r>
      <w:r w:rsidRPr="00CF5112">
        <w:rPr>
          <w:rFonts w:ascii="Arial Narrow" w:hAnsi="Arial Narrow"/>
          <w:b/>
          <w:bCs/>
          <w:color w:val="2F5496" w:themeColor="accent1" w:themeShade="BF"/>
          <w:sz w:val="24"/>
          <w:szCs w:val="24"/>
        </w:rPr>
        <w:t xml:space="preserve"> </w:t>
      </w:r>
      <w:r w:rsidR="00186C44" w:rsidRPr="00CF5112">
        <w:rPr>
          <w:rFonts w:ascii="Arial Narrow" w:hAnsi="Arial Narrow"/>
          <w:b/>
          <w:bCs/>
          <w:color w:val="C45911" w:themeColor="accent2" w:themeShade="BF"/>
          <w:sz w:val="24"/>
          <w:szCs w:val="24"/>
        </w:rPr>
        <w:t>presencial</w:t>
      </w:r>
      <w:r w:rsidR="0024310C">
        <w:rPr>
          <w:rFonts w:ascii="Arial Narrow" w:hAnsi="Arial Narrow"/>
          <w:b/>
          <w:bCs/>
          <w:color w:val="C45911" w:themeColor="accent2" w:themeShade="BF"/>
          <w:sz w:val="24"/>
          <w:szCs w:val="24"/>
        </w:rPr>
        <w:t xml:space="preserve"> com</w:t>
      </w:r>
      <w:r w:rsidR="001B4AEA">
        <w:rPr>
          <w:rFonts w:ascii="Arial Narrow" w:hAnsi="Arial Narrow"/>
          <w:color w:val="2F5496" w:themeColor="accent1" w:themeShade="BF"/>
          <w:sz w:val="24"/>
          <w:szCs w:val="24"/>
        </w:rPr>
        <w:t>.</w:t>
      </w:r>
      <w:r w:rsidR="00186C44">
        <w:rPr>
          <w:rFonts w:ascii="Arial Narrow" w:hAnsi="Arial Narrow"/>
          <w:b/>
          <w:bCs/>
          <w:color w:val="2F5496" w:themeColor="accent1" w:themeShade="BF"/>
          <w:sz w:val="24"/>
          <w:szCs w:val="24"/>
        </w:rPr>
        <w:t xml:space="preserve">7 módulos </w:t>
      </w:r>
      <w:r w:rsidR="0024310C">
        <w:rPr>
          <w:rFonts w:ascii="Arial Narrow" w:hAnsi="Arial Narrow"/>
          <w:b/>
          <w:bCs/>
          <w:color w:val="2F5496" w:themeColor="accent1" w:themeShade="BF"/>
          <w:sz w:val="24"/>
          <w:szCs w:val="24"/>
        </w:rPr>
        <w:t xml:space="preserve">a designar oportunamente </w:t>
      </w:r>
      <w:r w:rsidR="00186C44">
        <w:rPr>
          <w:rFonts w:ascii="Arial Narrow" w:hAnsi="Arial Narrow"/>
          <w:color w:val="2F5496" w:themeColor="accent1" w:themeShade="BF"/>
          <w:sz w:val="24"/>
          <w:szCs w:val="24"/>
        </w:rPr>
        <w:t xml:space="preserve">– </w:t>
      </w:r>
      <w:r w:rsidR="00186C44" w:rsidRPr="00186C44">
        <w:rPr>
          <w:rFonts w:ascii="Arial Narrow" w:hAnsi="Arial Narrow"/>
          <w:b/>
          <w:bCs/>
          <w:sz w:val="24"/>
          <w:szCs w:val="24"/>
        </w:rPr>
        <w:t>42 horas</w:t>
      </w:r>
      <w:r w:rsidR="00D845ED">
        <w:rPr>
          <w:rFonts w:ascii="Arial Narrow" w:hAnsi="Arial Narrow"/>
          <w:b/>
          <w:bCs/>
          <w:sz w:val="24"/>
          <w:szCs w:val="24"/>
        </w:rPr>
        <w:t xml:space="preserve"> </w:t>
      </w:r>
    </w:p>
    <w:p w14:paraId="59B6D815" w14:textId="0EE1819D" w:rsidR="00186C44" w:rsidRPr="00CA66AD" w:rsidRDefault="00295E0B" w:rsidP="00AC5CFA">
      <w:pPr>
        <w:pStyle w:val="PargrafodaLista"/>
        <w:jc w:val="both"/>
        <w:rPr>
          <w:rFonts w:ascii="Arial Narrow" w:hAnsi="Arial Narrow"/>
          <w:color w:val="2F5496" w:themeColor="accent1" w:themeShade="BF"/>
          <w:sz w:val="28"/>
          <w:szCs w:val="28"/>
        </w:rPr>
      </w:pPr>
      <w:r w:rsidRPr="00CA66AD">
        <w:rPr>
          <w:rFonts w:ascii="Arial Narrow" w:hAnsi="Arial Narrow"/>
          <w:b/>
          <w:bCs/>
          <w:color w:val="2F5496" w:themeColor="accent1" w:themeShade="BF"/>
          <w:sz w:val="28"/>
          <w:szCs w:val="28"/>
        </w:rPr>
        <w:t>DATAS:</w:t>
      </w:r>
      <w:r w:rsidRPr="00CA66AD">
        <w:rPr>
          <w:rFonts w:ascii="Arial Narrow" w:hAnsi="Arial Narrow"/>
          <w:color w:val="2F5496" w:themeColor="accent1" w:themeShade="BF"/>
          <w:sz w:val="28"/>
          <w:szCs w:val="28"/>
        </w:rPr>
        <w:t xml:space="preserve"> e</w:t>
      </w:r>
      <w:r w:rsidR="00D845ED" w:rsidRPr="00CA66AD">
        <w:rPr>
          <w:rFonts w:ascii="Arial Narrow" w:hAnsi="Arial Narrow"/>
          <w:color w:val="2F5496" w:themeColor="accent1" w:themeShade="BF"/>
          <w:sz w:val="28"/>
          <w:szCs w:val="28"/>
        </w:rPr>
        <w:t xml:space="preserve">ntre </w:t>
      </w:r>
      <w:proofErr w:type="gramStart"/>
      <w:r w:rsidR="00D845ED" w:rsidRPr="00CA66AD">
        <w:rPr>
          <w:rFonts w:ascii="Arial Narrow" w:hAnsi="Arial Narrow"/>
          <w:color w:val="2F5496" w:themeColor="accent1" w:themeShade="BF"/>
          <w:sz w:val="28"/>
          <w:szCs w:val="28"/>
        </w:rPr>
        <w:t>Janeiro</w:t>
      </w:r>
      <w:proofErr w:type="gramEnd"/>
      <w:r w:rsidR="00D845ED" w:rsidRPr="00CA66AD">
        <w:rPr>
          <w:rFonts w:ascii="Arial Narrow" w:hAnsi="Arial Narrow"/>
          <w:color w:val="2F5496" w:themeColor="accent1" w:themeShade="BF"/>
          <w:sz w:val="28"/>
          <w:szCs w:val="28"/>
        </w:rPr>
        <w:t xml:space="preserve"> e Março</w:t>
      </w:r>
    </w:p>
    <w:p w14:paraId="41B533D3" w14:textId="74D59EAD" w:rsidR="00295E0B" w:rsidRPr="00CA66AD" w:rsidRDefault="00295E0B" w:rsidP="00AC5CFA">
      <w:pPr>
        <w:pStyle w:val="PargrafodaLista"/>
        <w:jc w:val="both"/>
        <w:rPr>
          <w:rFonts w:ascii="Arial Narrow" w:hAnsi="Arial Narrow"/>
          <w:color w:val="2F5496" w:themeColor="accent1" w:themeShade="BF"/>
          <w:sz w:val="28"/>
          <w:szCs w:val="28"/>
        </w:rPr>
      </w:pPr>
      <w:r w:rsidRPr="00CA66AD">
        <w:rPr>
          <w:rFonts w:ascii="Arial Narrow" w:hAnsi="Arial Narrow"/>
          <w:b/>
          <w:bCs/>
          <w:color w:val="2F5496" w:themeColor="accent1" w:themeShade="BF"/>
          <w:sz w:val="28"/>
          <w:szCs w:val="28"/>
        </w:rPr>
        <w:t>Nº Mínimo de Participantes:</w:t>
      </w:r>
      <w:r w:rsidRPr="00CA66AD">
        <w:rPr>
          <w:rFonts w:ascii="Arial Narrow" w:hAnsi="Arial Narrow"/>
          <w:color w:val="2F5496" w:themeColor="accent1" w:themeShade="BF"/>
          <w:sz w:val="28"/>
          <w:szCs w:val="28"/>
        </w:rPr>
        <w:t xml:space="preserve"> 5</w:t>
      </w:r>
    </w:p>
    <w:p w14:paraId="7CA47F51" w14:textId="314EF641" w:rsidR="00295E0B" w:rsidRPr="00CA66AD" w:rsidRDefault="00295E0B" w:rsidP="00AC5CFA">
      <w:pPr>
        <w:pStyle w:val="PargrafodaLista"/>
        <w:jc w:val="both"/>
        <w:rPr>
          <w:rFonts w:ascii="Arial Narrow" w:hAnsi="Arial Narrow"/>
          <w:color w:val="2F5496" w:themeColor="accent1" w:themeShade="BF"/>
          <w:sz w:val="28"/>
          <w:szCs w:val="28"/>
        </w:rPr>
      </w:pPr>
      <w:r w:rsidRPr="00CA66AD">
        <w:rPr>
          <w:rFonts w:ascii="Arial Narrow" w:hAnsi="Arial Narrow"/>
          <w:b/>
          <w:bCs/>
          <w:color w:val="2F5496" w:themeColor="accent1" w:themeShade="BF"/>
          <w:sz w:val="28"/>
          <w:szCs w:val="28"/>
        </w:rPr>
        <w:t>Custo por Participante:</w:t>
      </w:r>
      <w:r w:rsidRPr="00CA66AD">
        <w:rPr>
          <w:rFonts w:ascii="Arial Narrow" w:hAnsi="Arial Narrow"/>
          <w:color w:val="2F5496" w:themeColor="accent1" w:themeShade="BF"/>
          <w:sz w:val="28"/>
          <w:szCs w:val="28"/>
        </w:rPr>
        <w:t xml:space="preserve"> </w:t>
      </w:r>
      <w:r w:rsidRPr="00CA66AD">
        <w:rPr>
          <w:rFonts w:ascii="Arial Narrow" w:hAnsi="Arial Narrow"/>
          <w:color w:val="007857"/>
          <w:sz w:val="28"/>
          <w:szCs w:val="28"/>
        </w:rPr>
        <w:t>€67</w:t>
      </w:r>
      <w:r w:rsidR="00581DE4" w:rsidRPr="00CA66AD">
        <w:rPr>
          <w:rFonts w:ascii="Arial Narrow" w:hAnsi="Arial Narrow"/>
          <w:color w:val="007857"/>
          <w:sz w:val="28"/>
          <w:szCs w:val="28"/>
        </w:rPr>
        <w:t>0</w:t>
      </w:r>
      <w:r w:rsidRPr="00CA66AD">
        <w:rPr>
          <w:rFonts w:ascii="Arial Narrow" w:hAnsi="Arial Narrow"/>
          <w:color w:val="007857"/>
          <w:sz w:val="28"/>
          <w:szCs w:val="28"/>
        </w:rPr>
        <w:t>/pessoa (€1</w:t>
      </w:r>
      <w:r w:rsidR="00581DE4" w:rsidRPr="00CA66AD">
        <w:rPr>
          <w:rFonts w:ascii="Arial Narrow" w:hAnsi="Arial Narrow"/>
          <w:color w:val="007857"/>
          <w:sz w:val="28"/>
          <w:szCs w:val="28"/>
        </w:rPr>
        <w:t>6</w:t>
      </w:r>
      <w:r w:rsidRPr="00CA66AD">
        <w:rPr>
          <w:rFonts w:ascii="Arial Narrow" w:hAnsi="Arial Narrow"/>
          <w:color w:val="007857"/>
          <w:sz w:val="28"/>
          <w:szCs w:val="28"/>
        </w:rPr>
        <w:t>/h)</w:t>
      </w:r>
    </w:p>
    <w:p w14:paraId="066B5DB3" w14:textId="77777777" w:rsidR="00E27DAA" w:rsidRDefault="00E27DAA" w:rsidP="00AC5CFA">
      <w:pPr>
        <w:pStyle w:val="PargrafodaLista"/>
        <w:jc w:val="both"/>
        <w:rPr>
          <w:rFonts w:ascii="Arial Narrow" w:hAnsi="Arial Narrow"/>
          <w:color w:val="2F5496" w:themeColor="accent1" w:themeShade="BF"/>
          <w:sz w:val="24"/>
          <w:szCs w:val="24"/>
        </w:rPr>
      </w:pPr>
    </w:p>
    <w:p w14:paraId="0588EE3B" w14:textId="6F6B6882" w:rsidR="00E27DAA" w:rsidRDefault="00E27DAA" w:rsidP="00AC5CFA">
      <w:pPr>
        <w:pStyle w:val="PargrafodaLista"/>
        <w:jc w:val="both"/>
        <w:rPr>
          <w:rFonts w:ascii="Arial Narrow" w:hAnsi="Arial Narrow"/>
          <w:color w:val="2F5496" w:themeColor="accent1" w:themeShade="BF"/>
          <w:sz w:val="24"/>
          <w:szCs w:val="24"/>
        </w:rPr>
      </w:pPr>
      <w:r w:rsidRPr="00DF2A2E">
        <w:rPr>
          <w:rFonts w:ascii="Arial Narrow" w:hAnsi="Arial Narrow"/>
          <w:b/>
          <w:bCs/>
          <w:color w:val="538135" w:themeColor="accent6" w:themeShade="BF"/>
          <w:sz w:val="32"/>
          <w:szCs w:val="32"/>
        </w:rPr>
        <w:t>FORMAÇÃO CONSULTORES</w:t>
      </w:r>
      <w:r w:rsidRPr="00DF2A2E">
        <w:rPr>
          <w:rFonts w:ascii="Arial Narrow" w:hAnsi="Arial Narrow"/>
          <w:color w:val="538135" w:themeColor="accent6" w:themeShade="BF"/>
          <w:sz w:val="24"/>
          <w:szCs w:val="24"/>
        </w:rPr>
        <w:t xml:space="preserve"> </w:t>
      </w:r>
      <w:r>
        <w:rPr>
          <w:rFonts w:ascii="Arial Narrow" w:hAnsi="Arial Narrow"/>
          <w:color w:val="2F5496" w:themeColor="accent1" w:themeShade="BF"/>
          <w:sz w:val="24"/>
          <w:szCs w:val="24"/>
        </w:rPr>
        <w:t xml:space="preserve">– Formação </w:t>
      </w:r>
      <w:proofErr w:type="spellStart"/>
      <w:r>
        <w:rPr>
          <w:rFonts w:ascii="Arial Narrow" w:hAnsi="Arial Narrow"/>
          <w:color w:val="2F5496" w:themeColor="accent1" w:themeShade="BF"/>
          <w:sz w:val="24"/>
          <w:szCs w:val="24"/>
        </w:rPr>
        <w:t>Demeter</w:t>
      </w:r>
      <w:proofErr w:type="spellEnd"/>
      <w:r>
        <w:rPr>
          <w:rFonts w:ascii="Arial Narrow" w:hAnsi="Arial Narrow"/>
          <w:color w:val="2F5496" w:themeColor="accent1" w:themeShade="BF"/>
          <w:sz w:val="24"/>
          <w:szCs w:val="24"/>
        </w:rPr>
        <w:t xml:space="preserve"> + Planta entre Sol e Terra + Estágios + Estudo Curso aos Agricultores</w:t>
      </w:r>
      <w:r w:rsidR="001B4AEA">
        <w:rPr>
          <w:rFonts w:ascii="Arial Narrow" w:hAnsi="Arial Narrow"/>
          <w:color w:val="2F5496" w:themeColor="accent1" w:themeShade="BF"/>
          <w:sz w:val="24"/>
          <w:szCs w:val="24"/>
        </w:rPr>
        <w:t xml:space="preserve"> (CA)</w:t>
      </w:r>
    </w:p>
    <w:p w14:paraId="7E841DAA" w14:textId="77777777" w:rsidR="00EC3DED" w:rsidRDefault="00EC3DED" w:rsidP="00AC5CFA">
      <w:pPr>
        <w:pStyle w:val="PargrafodaLista"/>
        <w:jc w:val="both"/>
        <w:rPr>
          <w:rFonts w:ascii="Arial Narrow" w:hAnsi="Arial Narrow"/>
          <w:b/>
          <w:bCs/>
          <w:color w:val="2F5496" w:themeColor="accent1" w:themeShade="BF"/>
          <w:sz w:val="24"/>
          <w:szCs w:val="24"/>
        </w:rPr>
      </w:pPr>
    </w:p>
    <w:p w14:paraId="32EC55E6" w14:textId="22D937B8" w:rsidR="00EC3DED" w:rsidRDefault="00EC3DED" w:rsidP="00AC5CFA">
      <w:pPr>
        <w:pStyle w:val="PargrafodaLista"/>
        <w:jc w:val="both"/>
        <w:rPr>
          <w:rFonts w:ascii="Arial Narrow" w:hAnsi="Arial Narrow"/>
          <w:b/>
          <w:bCs/>
          <w:color w:val="2F5496" w:themeColor="accent1" w:themeShade="BF"/>
          <w:sz w:val="24"/>
          <w:szCs w:val="24"/>
        </w:rPr>
      </w:pPr>
      <w:r w:rsidRPr="00DF2A2E">
        <w:rPr>
          <w:rFonts w:ascii="Arial Narrow" w:hAnsi="Arial Narrow"/>
          <w:b/>
          <w:bCs/>
          <w:color w:val="538135" w:themeColor="accent6" w:themeShade="BF"/>
          <w:sz w:val="32"/>
          <w:szCs w:val="32"/>
        </w:rPr>
        <w:t>CURSO TRABALHADORES</w:t>
      </w:r>
      <w:r w:rsidRPr="00DF2A2E">
        <w:rPr>
          <w:rFonts w:ascii="Arial Narrow" w:hAnsi="Arial Narrow"/>
          <w:b/>
          <w:bCs/>
          <w:color w:val="538135" w:themeColor="accent6" w:themeShade="BF"/>
          <w:sz w:val="24"/>
          <w:szCs w:val="24"/>
        </w:rPr>
        <w:t xml:space="preserve"> </w:t>
      </w:r>
    </w:p>
    <w:p w14:paraId="38AFBCA8" w14:textId="17126C65" w:rsidR="001B4AEA" w:rsidRPr="00CA66AD" w:rsidRDefault="001B4AEA" w:rsidP="00AC5CFA">
      <w:pPr>
        <w:pStyle w:val="PargrafodaLista"/>
        <w:jc w:val="both"/>
        <w:rPr>
          <w:rFonts w:ascii="Arial Narrow" w:hAnsi="Arial Narrow"/>
          <w:color w:val="2F5496" w:themeColor="accent1" w:themeShade="BF"/>
          <w:sz w:val="28"/>
          <w:szCs w:val="28"/>
        </w:rPr>
      </w:pPr>
      <w:r w:rsidRPr="00CA66AD">
        <w:rPr>
          <w:rFonts w:ascii="Arial Narrow" w:hAnsi="Arial Narrow"/>
          <w:b/>
          <w:bCs/>
          <w:color w:val="2F5496" w:themeColor="accent1" w:themeShade="BF"/>
          <w:sz w:val="28"/>
          <w:szCs w:val="28"/>
        </w:rPr>
        <w:t>DATAS</w:t>
      </w:r>
      <w:r w:rsidR="00CF5112" w:rsidRPr="00CA66AD">
        <w:rPr>
          <w:rFonts w:ascii="Arial Narrow" w:hAnsi="Arial Narrow"/>
          <w:b/>
          <w:bCs/>
          <w:color w:val="2F5496" w:themeColor="accent1" w:themeShade="BF"/>
          <w:sz w:val="28"/>
          <w:szCs w:val="28"/>
        </w:rPr>
        <w:t xml:space="preserve"> e Custo por Participante:</w:t>
      </w:r>
      <w:r w:rsidRPr="00CA66AD">
        <w:rPr>
          <w:rFonts w:ascii="Arial Narrow" w:hAnsi="Arial Narrow"/>
          <w:b/>
          <w:bCs/>
          <w:color w:val="2F5496" w:themeColor="accent1" w:themeShade="BF"/>
          <w:sz w:val="28"/>
          <w:szCs w:val="28"/>
        </w:rPr>
        <w:t xml:space="preserve"> </w:t>
      </w:r>
      <w:r w:rsidRPr="00CA66AD">
        <w:rPr>
          <w:rFonts w:ascii="Arial Narrow" w:hAnsi="Arial Narrow"/>
          <w:color w:val="2F5496" w:themeColor="accent1" w:themeShade="BF"/>
          <w:sz w:val="28"/>
          <w:szCs w:val="28"/>
        </w:rPr>
        <w:t>a combinar caso a caso</w:t>
      </w:r>
    </w:p>
    <w:p w14:paraId="0EC9B68B" w14:textId="77777777" w:rsidR="001B4AEA" w:rsidRDefault="001B4AEA" w:rsidP="00AC5CFA">
      <w:pPr>
        <w:pStyle w:val="PargrafodaLista"/>
        <w:jc w:val="both"/>
        <w:rPr>
          <w:rFonts w:ascii="Arial Narrow" w:hAnsi="Arial Narrow"/>
          <w:color w:val="2F5496" w:themeColor="accent1" w:themeShade="BF"/>
          <w:sz w:val="24"/>
          <w:szCs w:val="24"/>
        </w:rPr>
      </w:pPr>
    </w:p>
    <w:p w14:paraId="206AD4F7" w14:textId="25E1D424" w:rsidR="001910FD" w:rsidRDefault="001910FD" w:rsidP="00AC5CFA">
      <w:pPr>
        <w:pStyle w:val="PargrafodaLista"/>
        <w:jc w:val="both"/>
        <w:rPr>
          <w:rFonts w:ascii="Arial Narrow" w:hAnsi="Arial Narrow"/>
          <w:color w:val="2F5496" w:themeColor="accent1" w:themeShade="BF"/>
          <w:sz w:val="24"/>
          <w:szCs w:val="24"/>
        </w:rPr>
      </w:pPr>
      <w:r>
        <w:rPr>
          <w:rFonts w:ascii="Arial Narrow" w:hAnsi="Arial Narrow"/>
          <w:b/>
          <w:bCs/>
          <w:color w:val="2F5496" w:themeColor="accent1" w:themeShade="BF"/>
          <w:sz w:val="24"/>
          <w:szCs w:val="24"/>
        </w:rPr>
        <w:t>Opção 1 –</w:t>
      </w:r>
      <w:r>
        <w:rPr>
          <w:rFonts w:ascii="Arial Narrow" w:hAnsi="Arial Narrow"/>
          <w:color w:val="2F5496" w:themeColor="accent1" w:themeShade="BF"/>
          <w:sz w:val="24"/>
          <w:szCs w:val="24"/>
        </w:rPr>
        <w:t xml:space="preserve"> sessões de estudo das Normas</w:t>
      </w:r>
    </w:p>
    <w:p w14:paraId="48EF2D85" w14:textId="18A8F36C" w:rsidR="001910FD" w:rsidRDefault="001910FD" w:rsidP="00AC5CFA">
      <w:pPr>
        <w:pStyle w:val="PargrafodaLista"/>
        <w:jc w:val="both"/>
        <w:rPr>
          <w:rFonts w:ascii="Arial Narrow" w:hAnsi="Arial Narrow"/>
          <w:color w:val="2F5496" w:themeColor="accent1" w:themeShade="BF"/>
          <w:sz w:val="24"/>
          <w:szCs w:val="24"/>
        </w:rPr>
      </w:pPr>
      <w:r>
        <w:rPr>
          <w:rFonts w:ascii="Arial Narrow" w:hAnsi="Arial Narrow"/>
          <w:b/>
          <w:bCs/>
          <w:color w:val="2F5496" w:themeColor="accent1" w:themeShade="BF"/>
          <w:sz w:val="24"/>
          <w:szCs w:val="24"/>
        </w:rPr>
        <w:t>Opção 2 –</w:t>
      </w:r>
      <w:r>
        <w:rPr>
          <w:rFonts w:ascii="Arial Narrow" w:hAnsi="Arial Narrow"/>
          <w:color w:val="2F5496" w:themeColor="accent1" w:themeShade="BF"/>
          <w:sz w:val="24"/>
          <w:szCs w:val="24"/>
        </w:rPr>
        <w:t xml:space="preserve"> participação nos seminários e curso de Introdução a 50% do custo</w:t>
      </w:r>
    </w:p>
    <w:p w14:paraId="18C5C4DA" w14:textId="77777777" w:rsidR="001B4AEA" w:rsidRDefault="001B4AEA" w:rsidP="00AC5CFA">
      <w:pPr>
        <w:pStyle w:val="PargrafodaLista"/>
        <w:jc w:val="both"/>
        <w:rPr>
          <w:rFonts w:ascii="Arial Narrow" w:hAnsi="Arial Narrow"/>
          <w:color w:val="2F5496" w:themeColor="accent1" w:themeShade="BF"/>
          <w:sz w:val="24"/>
          <w:szCs w:val="24"/>
        </w:rPr>
      </w:pPr>
    </w:p>
    <w:p w14:paraId="01087CFD" w14:textId="77777777" w:rsidR="00102F86" w:rsidRDefault="00FB7B8B" w:rsidP="00102F86">
      <w:pPr>
        <w:pStyle w:val="PargrafodaLista"/>
        <w:jc w:val="both"/>
        <w:rPr>
          <w:rFonts w:ascii="Arial Narrow" w:hAnsi="Arial Narrow"/>
          <w:b/>
          <w:bCs/>
          <w:sz w:val="24"/>
          <w:szCs w:val="24"/>
        </w:rPr>
      </w:pPr>
      <w:bookmarkStart w:id="1" w:name="_Hlk169273851"/>
      <w:r w:rsidRPr="00D845ED">
        <w:rPr>
          <w:rFonts w:ascii="Arial Narrow" w:hAnsi="Arial Narrow"/>
          <w:b/>
          <w:bCs/>
          <w:sz w:val="24"/>
          <w:szCs w:val="24"/>
          <w:highlight w:val="yellow"/>
        </w:rPr>
        <w:t>NOTA: participantes de curso</w:t>
      </w:r>
      <w:r>
        <w:rPr>
          <w:rFonts w:ascii="Arial Narrow" w:hAnsi="Arial Narrow"/>
          <w:b/>
          <w:bCs/>
          <w:sz w:val="24"/>
          <w:szCs w:val="24"/>
          <w:highlight w:val="yellow"/>
        </w:rPr>
        <w:t xml:space="preserve"> 2023</w:t>
      </w:r>
      <w:r w:rsidRPr="00D845ED">
        <w:rPr>
          <w:rFonts w:ascii="Arial Narrow" w:hAnsi="Arial Narrow"/>
          <w:b/>
          <w:bCs/>
          <w:sz w:val="24"/>
          <w:szCs w:val="24"/>
          <w:highlight w:val="yellow"/>
        </w:rPr>
        <w:t xml:space="preserve"> podem frequentar seminários e curso a 50% do custo</w:t>
      </w:r>
      <w:r w:rsidRPr="00DA75CC">
        <w:rPr>
          <w:rFonts w:ascii="Arial Narrow" w:hAnsi="Arial Narrow"/>
          <w:b/>
          <w:bCs/>
          <w:sz w:val="24"/>
          <w:szCs w:val="24"/>
          <w:highlight w:val="yellow"/>
        </w:rPr>
        <w:t>. De 2022, a 75%.</w:t>
      </w:r>
      <w:bookmarkEnd w:id="1"/>
    </w:p>
    <w:p w14:paraId="73DD9190" w14:textId="77777777" w:rsidR="00CA66AD" w:rsidRDefault="00CA66AD" w:rsidP="00CA66AD">
      <w:pPr>
        <w:pStyle w:val="PargrafodaLista"/>
        <w:jc w:val="center"/>
        <w:rPr>
          <w:rFonts w:ascii="Arial Narrow" w:hAnsi="Arial Narrow"/>
          <w:b/>
          <w:bCs/>
          <w:color w:val="C45911" w:themeColor="accent2" w:themeShade="BF"/>
          <w:sz w:val="24"/>
          <w:szCs w:val="24"/>
        </w:rPr>
      </w:pPr>
    </w:p>
    <w:p w14:paraId="60C00E3D" w14:textId="0E9B38C5" w:rsidR="00CA66AD" w:rsidRPr="00CA66AD" w:rsidRDefault="00CA66AD" w:rsidP="00CA66AD">
      <w:pPr>
        <w:pStyle w:val="PargrafodaLista"/>
        <w:jc w:val="center"/>
        <w:rPr>
          <w:rFonts w:ascii="Arial Narrow" w:hAnsi="Arial Narrow"/>
          <w:b/>
          <w:bCs/>
          <w:color w:val="C45911" w:themeColor="accent2" w:themeShade="BF"/>
          <w:sz w:val="24"/>
          <w:szCs w:val="24"/>
        </w:rPr>
      </w:pPr>
      <w:r w:rsidRPr="00CA66AD">
        <w:rPr>
          <w:rFonts w:ascii="Arial Narrow" w:hAnsi="Arial Narrow"/>
          <w:b/>
          <w:bCs/>
          <w:color w:val="C45911" w:themeColor="accent2" w:themeShade="BF"/>
          <w:sz w:val="24"/>
          <w:szCs w:val="24"/>
        </w:rPr>
        <w:t>Para mais informações, contactar o Instituto em biodinamicaportugal@gmail.com</w:t>
      </w:r>
    </w:p>
    <w:sectPr w:rsidR="00CA66AD" w:rsidRPr="00CA66AD" w:rsidSect="003642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C83DAB"/>
    <w:multiLevelType w:val="hybridMultilevel"/>
    <w:tmpl w:val="C4545CA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30CC8"/>
    <w:multiLevelType w:val="hybridMultilevel"/>
    <w:tmpl w:val="FB383CF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92722A"/>
    <w:multiLevelType w:val="hybridMultilevel"/>
    <w:tmpl w:val="1E26DB2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9631F"/>
    <w:multiLevelType w:val="hybridMultilevel"/>
    <w:tmpl w:val="F3F8F10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182739"/>
    <w:multiLevelType w:val="hybridMultilevel"/>
    <w:tmpl w:val="BF001DE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B85D66"/>
    <w:multiLevelType w:val="hybridMultilevel"/>
    <w:tmpl w:val="1AE62F8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396A2A"/>
    <w:multiLevelType w:val="hybridMultilevel"/>
    <w:tmpl w:val="2496D3C8"/>
    <w:lvl w:ilvl="0" w:tplc="7062DF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D2B59D0"/>
    <w:multiLevelType w:val="hybridMultilevel"/>
    <w:tmpl w:val="7340F29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0C0442"/>
    <w:multiLevelType w:val="hybridMultilevel"/>
    <w:tmpl w:val="F9DC19C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7520A7"/>
    <w:multiLevelType w:val="hybridMultilevel"/>
    <w:tmpl w:val="DAB281B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6F24BA"/>
    <w:multiLevelType w:val="hybridMultilevel"/>
    <w:tmpl w:val="575865E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90330E"/>
    <w:multiLevelType w:val="hybridMultilevel"/>
    <w:tmpl w:val="A760BD4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294A79"/>
    <w:multiLevelType w:val="hybridMultilevel"/>
    <w:tmpl w:val="7A28CAC8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F3F2019"/>
    <w:multiLevelType w:val="hybridMultilevel"/>
    <w:tmpl w:val="33A47F7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4D79B2"/>
    <w:multiLevelType w:val="hybridMultilevel"/>
    <w:tmpl w:val="CFE2CEB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0B1891"/>
    <w:multiLevelType w:val="hybridMultilevel"/>
    <w:tmpl w:val="56DA5AF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4979898">
    <w:abstractNumId w:val="0"/>
  </w:num>
  <w:num w:numId="2" w16cid:durableId="833489650">
    <w:abstractNumId w:val="3"/>
  </w:num>
  <w:num w:numId="3" w16cid:durableId="1771851190">
    <w:abstractNumId w:val="15"/>
  </w:num>
  <w:num w:numId="4" w16cid:durableId="1924409466">
    <w:abstractNumId w:val="1"/>
  </w:num>
  <w:num w:numId="5" w16cid:durableId="133375017">
    <w:abstractNumId w:val="13"/>
  </w:num>
  <w:num w:numId="6" w16cid:durableId="1948152861">
    <w:abstractNumId w:val="5"/>
  </w:num>
  <w:num w:numId="7" w16cid:durableId="1121919533">
    <w:abstractNumId w:val="10"/>
  </w:num>
  <w:num w:numId="8" w16cid:durableId="1070932102">
    <w:abstractNumId w:val="11"/>
  </w:num>
  <w:num w:numId="9" w16cid:durableId="1605310747">
    <w:abstractNumId w:val="7"/>
  </w:num>
  <w:num w:numId="10" w16cid:durableId="1375538951">
    <w:abstractNumId w:val="9"/>
  </w:num>
  <w:num w:numId="11" w16cid:durableId="2130388261">
    <w:abstractNumId w:val="8"/>
  </w:num>
  <w:num w:numId="12" w16cid:durableId="680741455">
    <w:abstractNumId w:val="2"/>
  </w:num>
  <w:num w:numId="13" w16cid:durableId="920067863">
    <w:abstractNumId w:val="14"/>
  </w:num>
  <w:num w:numId="14" w16cid:durableId="1590389734">
    <w:abstractNumId w:val="6"/>
  </w:num>
  <w:num w:numId="15" w16cid:durableId="1747608379">
    <w:abstractNumId w:val="4"/>
  </w:num>
  <w:num w:numId="16" w16cid:durableId="2304329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2DB"/>
    <w:rsid w:val="00004818"/>
    <w:rsid w:val="00066D15"/>
    <w:rsid w:val="00094C62"/>
    <w:rsid w:val="00097CA3"/>
    <w:rsid w:val="000D2135"/>
    <w:rsid w:val="000D641B"/>
    <w:rsid w:val="000E5B3C"/>
    <w:rsid w:val="00102F86"/>
    <w:rsid w:val="00136853"/>
    <w:rsid w:val="0014559E"/>
    <w:rsid w:val="00160B1F"/>
    <w:rsid w:val="001615BD"/>
    <w:rsid w:val="00186C44"/>
    <w:rsid w:val="001910FD"/>
    <w:rsid w:val="001A3084"/>
    <w:rsid w:val="001B4AEA"/>
    <w:rsid w:val="001D58E0"/>
    <w:rsid w:val="00212ADA"/>
    <w:rsid w:val="0024254F"/>
    <w:rsid w:val="0024310C"/>
    <w:rsid w:val="002940C1"/>
    <w:rsid w:val="00295537"/>
    <w:rsid w:val="00295E0B"/>
    <w:rsid w:val="002E08F3"/>
    <w:rsid w:val="002F696E"/>
    <w:rsid w:val="0033179D"/>
    <w:rsid w:val="003618D4"/>
    <w:rsid w:val="003642DB"/>
    <w:rsid w:val="003A07BD"/>
    <w:rsid w:val="003C3756"/>
    <w:rsid w:val="003E030F"/>
    <w:rsid w:val="003E5A36"/>
    <w:rsid w:val="00407110"/>
    <w:rsid w:val="00454318"/>
    <w:rsid w:val="004870AD"/>
    <w:rsid w:val="004A07B0"/>
    <w:rsid w:val="004A7BD2"/>
    <w:rsid w:val="004C4551"/>
    <w:rsid w:val="00524E4B"/>
    <w:rsid w:val="00581DE4"/>
    <w:rsid w:val="0062742F"/>
    <w:rsid w:val="00673A8D"/>
    <w:rsid w:val="006A13F0"/>
    <w:rsid w:val="006F445D"/>
    <w:rsid w:val="007276E5"/>
    <w:rsid w:val="00732AF5"/>
    <w:rsid w:val="00737375"/>
    <w:rsid w:val="007F31C5"/>
    <w:rsid w:val="00813422"/>
    <w:rsid w:val="008274CF"/>
    <w:rsid w:val="0084246E"/>
    <w:rsid w:val="008F3CB3"/>
    <w:rsid w:val="00914518"/>
    <w:rsid w:val="00957BFD"/>
    <w:rsid w:val="009629E1"/>
    <w:rsid w:val="00995ADA"/>
    <w:rsid w:val="009C41FF"/>
    <w:rsid w:val="009D6669"/>
    <w:rsid w:val="00A93AB8"/>
    <w:rsid w:val="00AB4711"/>
    <w:rsid w:val="00AC5CFA"/>
    <w:rsid w:val="00AE7E91"/>
    <w:rsid w:val="00B75B0F"/>
    <w:rsid w:val="00B81DA3"/>
    <w:rsid w:val="00C437E2"/>
    <w:rsid w:val="00CA66AD"/>
    <w:rsid w:val="00CB26A1"/>
    <w:rsid w:val="00CF5112"/>
    <w:rsid w:val="00D8255D"/>
    <w:rsid w:val="00D845ED"/>
    <w:rsid w:val="00DA75CC"/>
    <w:rsid w:val="00DD7390"/>
    <w:rsid w:val="00DF0971"/>
    <w:rsid w:val="00DF2A2E"/>
    <w:rsid w:val="00E151E7"/>
    <w:rsid w:val="00E23E00"/>
    <w:rsid w:val="00E27DAA"/>
    <w:rsid w:val="00E416C0"/>
    <w:rsid w:val="00E472F3"/>
    <w:rsid w:val="00E825E0"/>
    <w:rsid w:val="00EC3DED"/>
    <w:rsid w:val="00EC5D89"/>
    <w:rsid w:val="00EE3588"/>
    <w:rsid w:val="00F10962"/>
    <w:rsid w:val="00F42151"/>
    <w:rsid w:val="00FB7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DCE65"/>
  <w15:chartTrackingRefBased/>
  <w15:docId w15:val="{B27320D6-FF06-4826-B7B0-C80B30B7B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42DB"/>
    <w:rPr>
      <w:kern w:val="0"/>
      <w14:ligatures w14:val="non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642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diagramDrawing" Target="diagrams/drawing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diagramColors" Target="diagrams/colors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diagramQuickStyle" Target="diagrams/quickStyle1.xm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diagramLayout" Target="diagrams/layout1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18B3340-112C-46C7-9CEE-130C5A52C531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PT"/>
        </a:p>
      </dgm:t>
    </dgm:pt>
    <dgm:pt modelId="{46C0A419-717E-44B5-A96C-C0326D01390F}">
      <dgm:prSet phldrT="[Texto]"/>
      <dgm:spPr/>
      <dgm:t>
        <a:bodyPr/>
        <a:lstStyle/>
        <a:p>
          <a:pPr algn="ctr"/>
          <a:r>
            <a:rPr lang="pt-PT"/>
            <a:t>BASES e PRÁTICAS</a:t>
          </a:r>
        </a:p>
      </dgm:t>
    </dgm:pt>
    <dgm:pt modelId="{CFE6205A-DD58-452E-95A8-874B50073B13}" type="parTrans" cxnId="{4D897518-B349-4C25-8512-729129495151}">
      <dgm:prSet/>
      <dgm:spPr/>
      <dgm:t>
        <a:bodyPr/>
        <a:lstStyle/>
        <a:p>
          <a:pPr algn="just"/>
          <a:endParaRPr lang="pt-PT"/>
        </a:p>
      </dgm:t>
    </dgm:pt>
    <dgm:pt modelId="{2A49C7D7-02CA-4018-A444-31677717934C}" type="sibTrans" cxnId="{4D897518-B349-4C25-8512-729129495151}">
      <dgm:prSet/>
      <dgm:spPr/>
      <dgm:t>
        <a:bodyPr/>
        <a:lstStyle/>
        <a:p>
          <a:pPr algn="just"/>
          <a:endParaRPr lang="pt-PT"/>
        </a:p>
      </dgm:t>
    </dgm:pt>
    <dgm:pt modelId="{A2DE89C0-98EC-4AFE-AD52-18C85CD01116}">
      <dgm:prSet phldrT="[Texto]"/>
      <dgm:spPr/>
      <dgm:t>
        <a:bodyPr/>
        <a:lstStyle/>
        <a:p>
          <a:pPr algn="ctr"/>
          <a:r>
            <a:rPr lang="pt-PT"/>
            <a:t>ENCONTROS COM O INFINITO</a:t>
          </a:r>
        </a:p>
      </dgm:t>
    </dgm:pt>
    <dgm:pt modelId="{90081E0D-F39B-4959-824B-2D787D887555}" type="parTrans" cxnId="{2CE02E16-B139-4C7B-8746-248B4A101606}">
      <dgm:prSet/>
      <dgm:spPr/>
      <dgm:t>
        <a:bodyPr/>
        <a:lstStyle/>
        <a:p>
          <a:pPr algn="just"/>
          <a:endParaRPr lang="pt-PT"/>
        </a:p>
      </dgm:t>
    </dgm:pt>
    <dgm:pt modelId="{EB3F77D4-E8DF-47F1-AC12-312886043636}" type="sibTrans" cxnId="{2CE02E16-B139-4C7B-8746-248B4A101606}">
      <dgm:prSet/>
      <dgm:spPr/>
      <dgm:t>
        <a:bodyPr/>
        <a:lstStyle/>
        <a:p>
          <a:pPr algn="just"/>
          <a:endParaRPr lang="pt-PT"/>
        </a:p>
      </dgm:t>
    </dgm:pt>
    <dgm:pt modelId="{4C34FD48-3496-497B-BEA0-25318C76CF36}">
      <dgm:prSet phldrT="[Texto]"/>
      <dgm:spPr/>
      <dgm:t>
        <a:bodyPr/>
        <a:lstStyle/>
        <a:p>
          <a:pPr algn="ctr"/>
          <a:r>
            <a:rPr lang="pt-PT"/>
            <a:t>FORMAÇÃO DEMETER</a:t>
          </a:r>
        </a:p>
      </dgm:t>
    </dgm:pt>
    <dgm:pt modelId="{576609FD-864C-44F5-808A-4567253C5E03}" type="parTrans" cxnId="{BD4D0B0F-3BD0-4526-BE60-6DC42DF6B84F}">
      <dgm:prSet/>
      <dgm:spPr/>
      <dgm:t>
        <a:bodyPr/>
        <a:lstStyle/>
        <a:p>
          <a:pPr algn="just"/>
          <a:endParaRPr lang="pt-PT"/>
        </a:p>
      </dgm:t>
    </dgm:pt>
    <dgm:pt modelId="{1B08B176-3A07-4557-B6C4-49F07988F42E}" type="sibTrans" cxnId="{BD4D0B0F-3BD0-4526-BE60-6DC42DF6B84F}">
      <dgm:prSet/>
      <dgm:spPr/>
      <dgm:t>
        <a:bodyPr/>
        <a:lstStyle/>
        <a:p>
          <a:pPr algn="just"/>
          <a:endParaRPr lang="pt-PT"/>
        </a:p>
      </dgm:t>
    </dgm:pt>
    <dgm:pt modelId="{F06E5A27-D3D0-4F89-A822-0516F82191EE}">
      <dgm:prSet phldrT="[Texto]"/>
      <dgm:spPr/>
      <dgm:t>
        <a:bodyPr/>
        <a:lstStyle/>
        <a:p>
          <a:pPr algn="ctr"/>
          <a:r>
            <a:rPr lang="pt-PT"/>
            <a:t>INTRODUÇÃO</a:t>
          </a:r>
        </a:p>
      </dgm:t>
    </dgm:pt>
    <dgm:pt modelId="{F3917DD0-687D-48C5-B23A-48780EDA7B8D}" type="parTrans" cxnId="{0855C1DA-9A19-47F4-B7D2-791AD9F6C18D}">
      <dgm:prSet/>
      <dgm:spPr/>
      <dgm:t>
        <a:bodyPr/>
        <a:lstStyle/>
        <a:p>
          <a:pPr algn="just"/>
          <a:endParaRPr lang="pt-PT"/>
        </a:p>
      </dgm:t>
    </dgm:pt>
    <dgm:pt modelId="{1E3274C5-2042-472C-B8FF-3457A392B1EE}" type="sibTrans" cxnId="{0855C1DA-9A19-47F4-B7D2-791AD9F6C18D}">
      <dgm:prSet/>
      <dgm:spPr/>
      <dgm:t>
        <a:bodyPr/>
        <a:lstStyle/>
        <a:p>
          <a:pPr algn="just"/>
          <a:endParaRPr lang="pt-PT"/>
        </a:p>
      </dgm:t>
    </dgm:pt>
    <dgm:pt modelId="{FB38ACA6-B6F7-4F57-9825-6366364479F1}">
      <dgm:prSet phldrT="[Texto]"/>
      <dgm:spPr/>
      <dgm:t>
        <a:bodyPr/>
        <a:lstStyle/>
        <a:p>
          <a:pPr algn="ctr"/>
          <a:r>
            <a:rPr lang="pt-PT"/>
            <a:t>SEMINÁRIOS e Fóruns</a:t>
          </a:r>
        </a:p>
      </dgm:t>
    </dgm:pt>
    <dgm:pt modelId="{8CCD05C2-20A3-4DCC-AAA7-C3D07FB20AA6}" type="parTrans" cxnId="{C5A7ACEE-6B13-4D28-8567-389002D8E6BD}">
      <dgm:prSet/>
      <dgm:spPr/>
      <dgm:t>
        <a:bodyPr/>
        <a:lstStyle/>
        <a:p>
          <a:pPr algn="just"/>
          <a:endParaRPr lang="pt-PT"/>
        </a:p>
      </dgm:t>
    </dgm:pt>
    <dgm:pt modelId="{13C8115F-839A-4E00-BF05-BA18A4AE75DE}" type="sibTrans" cxnId="{C5A7ACEE-6B13-4D28-8567-389002D8E6BD}">
      <dgm:prSet/>
      <dgm:spPr/>
      <dgm:t>
        <a:bodyPr/>
        <a:lstStyle/>
        <a:p>
          <a:pPr algn="just"/>
          <a:endParaRPr lang="pt-PT"/>
        </a:p>
      </dgm:t>
    </dgm:pt>
    <dgm:pt modelId="{DE30F37C-CA66-48FD-B805-2FEAD7B38274}" type="pres">
      <dgm:prSet presAssocID="{118B3340-112C-46C7-9CEE-130C5A52C531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FED6F45D-7A2A-42F9-A873-92685151CD75}" type="pres">
      <dgm:prSet presAssocID="{46C0A419-717E-44B5-A96C-C0326D01390F}" presName="root1" presStyleCnt="0"/>
      <dgm:spPr/>
    </dgm:pt>
    <dgm:pt modelId="{AD2D74F3-4738-470E-BC8D-140A10D05788}" type="pres">
      <dgm:prSet presAssocID="{46C0A419-717E-44B5-A96C-C0326D01390F}" presName="LevelOneTextNode" presStyleLbl="node0" presStyleIdx="0" presStyleCnt="1">
        <dgm:presLayoutVars>
          <dgm:chPref val="3"/>
        </dgm:presLayoutVars>
      </dgm:prSet>
      <dgm:spPr/>
    </dgm:pt>
    <dgm:pt modelId="{9AB17D31-7BA3-4C32-A64A-94BD8C0ABFBC}" type="pres">
      <dgm:prSet presAssocID="{46C0A419-717E-44B5-A96C-C0326D01390F}" presName="level2hierChild" presStyleCnt="0"/>
      <dgm:spPr/>
    </dgm:pt>
    <dgm:pt modelId="{CFAF3710-213E-42DB-9714-8F253D2BE165}" type="pres">
      <dgm:prSet presAssocID="{90081E0D-F39B-4959-824B-2D787D887555}" presName="conn2-1" presStyleLbl="parChTrans1D2" presStyleIdx="0" presStyleCnt="3"/>
      <dgm:spPr/>
    </dgm:pt>
    <dgm:pt modelId="{F61C2BF9-C538-4A09-9381-705874DDFA09}" type="pres">
      <dgm:prSet presAssocID="{90081E0D-F39B-4959-824B-2D787D887555}" presName="connTx" presStyleLbl="parChTrans1D2" presStyleIdx="0" presStyleCnt="3"/>
      <dgm:spPr/>
    </dgm:pt>
    <dgm:pt modelId="{8FC8863F-C1AA-4565-B974-E2E9CCA0E18E}" type="pres">
      <dgm:prSet presAssocID="{A2DE89C0-98EC-4AFE-AD52-18C85CD01116}" presName="root2" presStyleCnt="0"/>
      <dgm:spPr/>
    </dgm:pt>
    <dgm:pt modelId="{F4828F88-B8A3-4190-8D7C-311F85F81B1B}" type="pres">
      <dgm:prSet presAssocID="{A2DE89C0-98EC-4AFE-AD52-18C85CD01116}" presName="LevelTwoTextNode" presStyleLbl="node2" presStyleIdx="0" presStyleCnt="3">
        <dgm:presLayoutVars>
          <dgm:chPref val="3"/>
        </dgm:presLayoutVars>
      </dgm:prSet>
      <dgm:spPr/>
    </dgm:pt>
    <dgm:pt modelId="{EBDB9E29-99B4-473C-9E71-EAFA18A2DA98}" type="pres">
      <dgm:prSet presAssocID="{A2DE89C0-98EC-4AFE-AD52-18C85CD01116}" presName="level3hierChild" presStyleCnt="0"/>
      <dgm:spPr/>
    </dgm:pt>
    <dgm:pt modelId="{E35A26DA-1751-4D04-92F8-9CDD92B30450}" type="pres">
      <dgm:prSet presAssocID="{576609FD-864C-44F5-808A-4567253C5E03}" presName="conn2-1" presStyleLbl="parChTrans1D2" presStyleIdx="1" presStyleCnt="3"/>
      <dgm:spPr/>
    </dgm:pt>
    <dgm:pt modelId="{47756B71-2C18-4FC9-B4FD-D1ABDCC0A13B}" type="pres">
      <dgm:prSet presAssocID="{576609FD-864C-44F5-808A-4567253C5E03}" presName="connTx" presStyleLbl="parChTrans1D2" presStyleIdx="1" presStyleCnt="3"/>
      <dgm:spPr/>
    </dgm:pt>
    <dgm:pt modelId="{493E7612-6DAC-4A86-91B2-2F6AD80B6119}" type="pres">
      <dgm:prSet presAssocID="{4C34FD48-3496-497B-BEA0-25318C76CF36}" presName="root2" presStyleCnt="0"/>
      <dgm:spPr/>
    </dgm:pt>
    <dgm:pt modelId="{D7986D36-2E5F-4087-8905-D7D9972367E8}" type="pres">
      <dgm:prSet presAssocID="{4C34FD48-3496-497B-BEA0-25318C76CF36}" presName="LevelTwoTextNode" presStyleLbl="node2" presStyleIdx="1" presStyleCnt="3">
        <dgm:presLayoutVars>
          <dgm:chPref val="3"/>
        </dgm:presLayoutVars>
      </dgm:prSet>
      <dgm:spPr/>
    </dgm:pt>
    <dgm:pt modelId="{904BB228-877E-4560-ADF6-F3D1BB3127B2}" type="pres">
      <dgm:prSet presAssocID="{4C34FD48-3496-497B-BEA0-25318C76CF36}" presName="level3hierChild" presStyleCnt="0"/>
      <dgm:spPr/>
    </dgm:pt>
    <dgm:pt modelId="{E29323EF-6DC0-4B2B-AE90-B06DCB8FBA22}" type="pres">
      <dgm:prSet presAssocID="{F3917DD0-687D-48C5-B23A-48780EDA7B8D}" presName="conn2-1" presStyleLbl="parChTrans1D2" presStyleIdx="2" presStyleCnt="3"/>
      <dgm:spPr/>
    </dgm:pt>
    <dgm:pt modelId="{EAB04BED-F5CD-4B0D-B1CF-DAD4B059AC7E}" type="pres">
      <dgm:prSet presAssocID="{F3917DD0-687D-48C5-B23A-48780EDA7B8D}" presName="connTx" presStyleLbl="parChTrans1D2" presStyleIdx="2" presStyleCnt="3"/>
      <dgm:spPr/>
    </dgm:pt>
    <dgm:pt modelId="{8F65CB9B-9E81-457B-900D-8A26F5B38940}" type="pres">
      <dgm:prSet presAssocID="{F06E5A27-D3D0-4F89-A822-0516F82191EE}" presName="root2" presStyleCnt="0"/>
      <dgm:spPr/>
    </dgm:pt>
    <dgm:pt modelId="{54CF16A2-69E3-42AF-9881-F684F0DA4940}" type="pres">
      <dgm:prSet presAssocID="{F06E5A27-D3D0-4F89-A822-0516F82191EE}" presName="LevelTwoTextNode" presStyleLbl="node2" presStyleIdx="2" presStyleCnt="3">
        <dgm:presLayoutVars>
          <dgm:chPref val="3"/>
        </dgm:presLayoutVars>
      </dgm:prSet>
      <dgm:spPr/>
    </dgm:pt>
    <dgm:pt modelId="{7885A82E-CCBF-4B9F-A5DB-DABC67FF9238}" type="pres">
      <dgm:prSet presAssocID="{F06E5A27-D3D0-4F89-A822-0516F82191EE}" presName="level3hierChild" presStyleCnt="0"/>
      <dgm:spPr/>
    </dgm:pt>
    <dgm:pt modelId="{1B44BA41-3C3D-4173-AE2A-BA62B3B420EB}" type="pres">
      <dgm:prSet presAssocID="{8CCD05C2-20A3-4DCC-AAA7-C3D07FB20AA6}" presName="conn2-1" presStyleLbl="parChTrans1D3" presStyleIdx="0" presStyleCnt="1"/>
      <dgm:spPr/>
    </dgm:pt>
    <dgm:pt modelId="{1AC02448-E6C7-4DEC-A402-82201A358E48}" type="pres">
      <dgm:prSet presAssocID="{8CCD05C2-20A3-4DCC-AAA7-C3D07FB20AA6}" presName="connTx" presStyleLbl="parChTrans1D3" presStyleIdx="0" presStyleCnt="1"/>
      <dgm:spPr/>
    </dgm:pt>
    <dgm:pt modelId="{C14C740C-CCB8-41AB-9D35-5864B952B0A5}" type="pres">
      <dgm:prSet presAssocID="{FB38ACA6-B6F7-4F57-9825-6366364479F1}" presName="root2" presStyleCnt="0"/>
      <dgm:spPr/>
    </dgm:pt>
    <dgm:pt modelId="{BBE5BC88-4AA3-4285-9CAC-1D0CFD4268CB}" type="pres">
      <dgm:prSet presAssocID="{FB38ACA6-B6F7-4F57-9825-6366364479F1}" presName="LevelTwoTextNode" presStyleLbl="node3" presStyleIdx="0" presStyleCnt="1">
        <dgm:presLayoutVars>
          <dgm:chPref val="3"/>
        </dgm:presLayoutVars>
      </dgm:prSet>
      <dgm:spPr/>
    </dgm:pt>
    <dgm:pt modelId="{885EBF60-B935-411A-B1F0-9BFF43848F77}" type="pres">
      <dgm:prSet presAssocID="{FB38ACA6-B6F7-4F57-9825-6366364479F1}" presName="level3hierChild" presStyleCnt="0"/>
      <dgm:spPr/>
    </dgm:pt>
  </dgm:ptLst>
  <dgm:cxnLst>
    <dgm:cxn modelId="{BD4D0B0F-3BD0-4526-BE60-6DC42DF6B84F}" srcId="{46C0A419-717E-44B5-A96C-C0326D01390F}" destId="{4C34FD48-3496-497B-BEA0-25318C76CF36}" srcOrd="1" destOrd="0" parTransId="{576609FD-864C-44F5-808A-4567253C5E03}" sibTransId="{1B08B176-3A07-4557-B6C4-49F07988F42E}"/>
    <dgm:cxn modelId="{2CE02E16-B139-4C7B-8746-248B4A101606}" srcId="{46C0A419-717E-44B5-A96C-C0326D01390F}" destId="{A2DE89C0-98EC-4AFE-AD52-18C85CD01116}" srcOrd="0" destOrd="0" parTransId="{90081E0D-F39B-4959-824B-2D787D887555}" sibTransId="{EB3F77D4-E8DF-47F1-AC12-312886043636}"/>
    <dgm:cxn modelId="{4D897518-B349-4C25-8512-729129495151}" srcId="{118B3340-112C-46C7-9CEE-130C5A52C531}" destId="{46C0A419-717E-44B5-A96C-C0326D01390F}" srcOrd="0" destOrd="0" parTransId="{CFE6205A-DD58-452E-95A8-874B50073B13}" sibTransId="{2A49C7D7-02CA-4018-A444-31677717934C}"/>
    <dgm:cxn modelId="{E8C20841-4FF8-4D04-9B7B-157FFEAD9481}" type="presOf" srcId="{576609FD-864C-44F5-808A-4567253C5E03}" destId="{E35A26DA-1751-4D04-92F8-9CDD92B30450}" srcOrd="0" destOrd="0" presId="urn:microsoft.com/office/officeart/2005/8/layout/hierarchy2"/>
    <dgm:cxn modelId="{E188A54C-C192-43FA-AB59-8EBAE3BE4D63}" type="presOf" srcId="{8CCD05C2-20A3-4DCC-AAA7-C3D07FB20AA6}" destId="{1AC02448-E6C7-4DEC-A402-82201A358E48}" srcOrd="1" destOrd="0" presId="urn:microsoft.com/office/officeart/2005/8/layout/hierarchy2"/>
    <dgm:cxn modelId="{F8067350-9DF7-49FC-BD92-BE06D58F8ABD}" type="presOf" srcId="{8CCD05C2-20A3-4DCC-AAA7-C3D07FB20AA6}" destId="{1B44BA41-3C3D-4173-AE2A-BA62B3B420EB}" srcOrd="0" destOrd="0" presId="urn:microsoft.com/office/officeart/2005/8/layout/hierarchy2"/>
    <dgm:cxn modelId="{98FDF079-DE1D-4C49-AC3F-378B3E12BBE8}" type="presOf" srcId="{90081E0D-F39B-4959-824B-2D787D887555}" destId="{CFAF3710-213E-42DB-9714-8F253D2BE165}" srcOrd="0" destOrd="0" presId="urn:microsoft.com/office/officeart/2005/8/layout/hierarchy2"/>
    <dgm:cxn modelId="{AFBBF97F-FFE4-4497-A98D-74FC4A08F696}" type="presOf" srcId="{F3917DD0-687D-48C5-B23A-48780EDA7B8D}" destId="{EAB04BED-F5CD-4B0D-B1CF-DAD4B059AC7E}" srcOrd="1" destOrd="0" presId="urn:microsoft.com/office/officeart/2005/8/layout/hierarchy2"/>
    <dgm:cxn modelId="{E88AFD93-4D89-4A71-B6B6-AC59F2F7BC50}" type="presOf" srcId="{A2DE89C0-98EC-4AFE-AD52-18C85CD01116}" destId="{F4828F88-B8A3-4190-8D7C-311F85F81B1B}" srcOrd="0" destOrd="0" presId="urn:microsoft.com/office/officeart/2005/8/layout/hierarchy2"/>
    <dgm:cxn modelId="{0CC465A0-B62D-4664-973D-AD8C6661833E}" type="presOf" srcId="{4C34FD48-3496-497B-BEA0-25318C76CF36}" destId="{D7986D36-2E5F-4087-8905-D7D9972367E8}" srcOrd="0" destOrd="0" presId="urn:microsoft.com/office/officeart/2005/8/layout/hierarchy2"/>
    <dgm:cxn modelId="{6604A8A2-920A-45FC-A506-4C8F43923D45}" type="presOf" srcId="{FB38ACA6-B6F7-4F57-9825-6366364479F1}" destId="{BBE5BC88-4AA3-4285-9CAC-1D0CFD4268CB}" srcOrd="0" destOrd="0" presId="urn:microsoft.com/office/officeart/2005/8/layout/hierarchy2"/>
    <dgm:cxn modelId="{846EF3A2-5B08-4157-BDA1-0A39FC6B9B0D}" type="presOf" srcId="{90081E0D-F39B-4959-824B-2D787D887555}" destId="{F61C2BF9-C538-4A09-9381-705874DDFA09}" srcOrd="1" destOrd="0" presId="urn:microsoft.com/office/officeart/2005/8/layout/hierarchy2"/>
    <dgm:cxn modelId="{BDF0A6BE-5EA4-419F-95C2-0A44C91A8D00}" type="presOf" srcId="{576609FD-864C-44F5-808A-4567253C5E03}" destId="{47756B71-2C18-4FC9-B4FD-D1ABDCC0A13B}" srcOrd="1" destOrd="0" presId="urn:microsoft.com/office/officeart/2005/8/layout/hierarchy2"/>
    <dgm:cxn modelId="{E85CF6C2-ED40-4CA7-93D9-6F9930EF37FC}" type="presOf" srcId="{F06E5A27-D3D0-4F89-A822-0516F82191EE}" destId="{54CF16A2-69E3-42AF-9881-F684F0DA4940}" srcOrd="0" destOrd="0" presId="urn:microsoft.com/office/officeart/2005/8/layout/hierarchy2"/>
    <dgm:cxn modelId="{D21726CC-B8DC-4056-AE81-D17DF7825F1A}" type="presOf" srcId="{118B3340-112C-46C7-9CEE-130C5A52C531}" destId="{DE30F37C-CA66-48FD-B805-2FEAD7B38274}" srcOrd="0" destOrd="0" presId="urn:microsoft.com/office/officeart/2005/8/layout/hierarchy2"/>
    <dgm:cxn modelId="{C3C7BCCF-16EB-40FC-A190-1525825FA658}" type="presOf" srcId="{F3917DD0-687D-48C5-B23A-48780EDA7B8D}" destId="{E29323EF-6DC0-4B2B-AE90-B06DCB8FBA22}" srcOrd="0" destOrd="0" presId="urn:microsoft.com/office/officeart/2005/8/layout/hierarchy2"/>
    <dgm:cxn modelId="{B9A0D2D4-F791-460C-8E73-8FD242E0F593}" type="presOf" srcId="{46C0A419-717E-44B5-A96C-C0326D01390F}" destId="{AD2D74F3-4738-470E-BC8D-140A10D05788}" srcOrd="0" destOrd="0" presId="urn:microsoft.com/office/officeart/2005/8/layout/hierarchy2"/>
    <dgm:cxn modelId="{0855C1DA-9A19-47F4-B7D2-791AD9F6C18D}" srcId="{46C0A419-717E-44B5-A96C-C0326D01390F}" destId="{F06E5A27-D3D0-4F89-A822-0516F82191EE}" srcOrd="2" destOrd="0" parTransId="{F3917DD0-687D-48C5-B23A-48780EDA7B8D}" sibTransId="{1E3274C5-2042-472C-B8FF-3457A392B1EE}"/>
    <dgm:cxn modelId="{C5A7ACEE-6B13-4D28-8567-389002D8E6BD}" srcId="{F06E5A27-D3D0-4F89-A822-0516F82191EE}" destId="{FB38ACA6-B6F7-4F57-9825-6366364479F1}" srcOrd="0" destOrd="0" parTransId="{8CCD05C2-20A3-4DCC-AAA7-C3D07FB20AA6}" sibTransId="{13C8115F-839A-4E00-BF05-BA18A4AE75DE}"/>
    <dgm:cxn modelId="{D4553AB0-3115-4925-A806-7022BBD8C142}" type="presParOf" srcId="{DE30F37C-CA66-48FD-B805-2FEAD7B38274}" destId="{FED6F45D-7A2A-42F9-A873-92685151CD75}" srcOrd="0" destOrd="0" presId="urn:microsoft.com/office/officeart/2005/8/layout/hierarchy2"/>
    <dgm:cxn modelId="{23F04930-B620-4031-BBC8-CC952300D033}" type="presParOf" srcId="{FED6F45D-7A2A-42F9-A873-92685151CD75}" destId="{AD2D74F3-4738-470E-BC8D-140A10D05788}" srcOrd="0" destOrd="0" presId="urn:microsoft.com/office/officeart/2005/8/layout/hierarchy2"/>
    <dgm:cxn modelId="{658D297E-9B80-49DA-BD6C-CAC097FDDDAE}" type="presParOf" srcId="{FED6F45D-7A2A-42F9-A873-92685151CD75}" destId="{9AB17D31-7BA3-4C32-A64A-94BD8C0ABFBC}" srcOrd="1" destOrd="0" presId="urn:microsoft.com/office/officeart/2005/8/layout/hierarchy2"/>
    <dgm:cxn modelId="{AF5E5930-876B-4B76-9F76-738F21559A16}" type="presParOf" srcId="{9AB17D31-7BA3-4C32-A64A-94BD8C0ABFBC}" destId="{CFAF3710-213E-42DB-9714-8F253D2BE165}" srcOrd="0" destOrd="0" presId="urn:microsoft.com/office/officeart/2005/8/layout/hierarchy2"/>
    <dgm:cxn modelId="{C133494B-AA46-44F4-86A3-283C3451F086}" type="presParOf" srcId="{CFAF3710-213E-42DB-9714-8F253D2BE165}" destId="{F61C2BF9-C538-4A09-9381-705874DDFA09}" srcOrd="0" destOrd="0" presId="urn:microsoft.com/office/officeart/2005/8/layout/hierarchy2"/>
    <dgm:cxn modelId="{BE30CB5F-5A8C-4A3B-8F7F-45D89CCA8AFF}" type="presParOf" srcId="{9AB17D31-7BA3-4C32-A64A-94BD8C0ABFBC}" destId="{8FC8863F-C1AA-4565-B974-E2E9CCA0E18E}" srcOrd="1" destOrd="0" presId="urn:microsoft.com/office/officeart/2005/8/layout/hierarchy2"/>
    <dgm:cxn modelId="{7B4AFDC0-F3D8-4AD9-B0C4-DFA5A7D67092}" type="presParOf" srcId="{8FC8863F-C1AA-4565-B974-E2E9CCA0E18E}" destId="{F4828F88-B8A3-4190-8D7C-311F85F81B1B}" srcOrd="0" destOrd="0" presId="urn:microsoft.com/office/officeart/2005/8/layout/hierarchy2"/>
    <dgm:cxn modelId="{EADA2B9F-96D5-4D14-B25A-A5D3E3B8AE16}" type="presParOf" srcId="{8FC8863F-C1AA-4565-B974-E2E9CCA0E18E}" destId="{EBDB9E29-99B4-473C-9E71-EAFA18A2DA98}" srcOrd="1" destOrd="0" presId="urn:microsoft.com/office/officeart/2005/8/layout/hierarchy2"/>
    <dgm:cxn modelId="{5FCE7F54-B799-45D1-BCD8-FC8BD54580F5}" type="presParOf" srcId="{9AB17D31-7BA3-4C32-A64A-94BD8C0ABFBC}" destId="{E35A26DA-1751-4D04-92F8-9CDD92B30450}" srcOrd="2" destOrd="0" presId="urn:microsoft.com/office/officeart/2005/8/layout/hierarchy2"/>
    <dgm:cxn modelId="{3CDEF759-8B1B-4454-96BF-CC795CAF68AE}" type="presParOf" srcId="{E35A26DA-1751-4D04-92F8-9CDD92B30450}" destId="{47756B71-2C18-4FC9-B4FD-D1ABDCC0A13B}" srcOrd="0" destOrd="0" presId="urn:microsoft.com/office/officeart/2005/8/layout/hierarchy2"/>
    <dgm:cxn modelId="{B6C540BF-ADE7-48F5-93C2-E31ED6B9DAC0}" type="presParOf" srcId="{9AB17D31-7BA3-4C32-A64A-94BD8C0ABFBC}" destId="{493E7612-6DAC-4A86-91B2-2F6AD80B6119}" srcOrd="3" destOrd="0" presId="urn:microsoft.com/office/officeart/2005/8/layout/hierarchy2"/>
    <dgm:cxn modelId="{1ED50ED9-6C1E-4E72-8317-95AD49115D58}" type="presParOf" srcId="{493E7612-6DAC-4A86-91B2-2F6AD80B6119}" destId="{D7986D36-2E5F-4087-8905-D7D9972367E8}" srcOrd="0" destOrd="0" presId="urn:microsoft.com/office/officeart/2005/8/layout/hierarchy2"/>
    <dgm:cxn modelId="{7C8CFEE2-F5CE-45B8-9824-AF05A5A155AE}" type="presParOf" srcId="{493E7612-6DAC-4A86-91B2-2F6AD80B6119}" destId="{904BB228-877E-4560-ADF6-F3D1BB3127B2}" srcOrd="1" destOrd="0" presId="urn:microsoft.com/office/officeart/2005/8/layout/hierarchy2"/>
    <dgm:cxn modelId="{05690F0D-FF82-4B33-BBE9-079D3BDB446E}" type="presParOf" srcId="{9AB17D31-7BA3-4C32-A64A-94BD8C0ABFBC}" destId="{E29323EF-6DC0-4B2B-AE90-B06DCB8FBA22}" srcOrd="4" destOrd="0" presId="urn:microsoft.com/office/officeart/2005/8/layout/hierarchy2"/>
    <dgm:cxn modelId="{E0DCC1BD-74F0-4FB0-A4D2-8E274AC3185E}" type="presParOf" srcId="{E29323EF-6DC0-4B2B-AE90-B06DCB8FBA22}" destId="{EAB04BED-F5CD-4B0D-B1CF-DAD4B059AC7E}" srcOrd="0" destOrd="0" presId="urn:microsoft.com/office/officeart/2005/8/layout/hierarchy2"/>
    <dgm:cxn modelId="{FDD37B4A-4CB2-40A4-8B4B-C923A168F7A7}" type="presParOf" srcId="{9AB17D31-7BA3-4C32-A64A-94BD8C0ABFBC}" destId="{8F65CB9B-9E81-457B-900D-8A26F5B38940}" srcOrd="5" destOrd="0" presId="urn:microsoft.com/office/officeart/2005/8/layout/hierarchy2"/>
    <dgm:cxn modelId="{8BB82AE6-25AE-489B-AF2C-4BCC34885508}" type="presParOf" srcId="{8F65CB9B-9E81-457B-900D-8A26F5B38940}" destId="{54CF16A2-69E3-42AF-9881-F684F0DA4940}" srcOrd="0" destOrd="0" presId="urn:microsoft.com/office/officeart/2005/8/layout/hierarchy2"/>
    <dgm:cxn modelId="{954A391B-476A-4C84-BA30-46071A170C6A}" type="presParOf" srcId="{8F65CB9B-9E81-457B-900D-8A26F5B38940}" destId="{7885A82E-CCBF-4B9F-A5DB-DABC67FF9238}" srcOrd="1" destOrd="0" presId="urn:microsoft.com/office/officeart/2005/8/layout/hierarchy2"/>
    <dgm:cxn modelId="{FFB1F346-AC82-46D6-B527-4E668CD2743D}" type="presParOf" srcId="{7885A82E-CCBF-4B9F-A5DB-DABC67FF9238}" destId="{1B44BA41-3C3D-4173-AE2A-BA62B3B420EB}" srcOrd="0" destOrd="0" presId="urn:microsoft.com/office/officeart/2005/8/layout/hierarchy2"/>
    <dgm:cxn modelId="{DD13BD35-5F29-4E44-8D5F-E48D75E7C3CD}" type="presParOf" srcId="{1B44BA41-3C3D-4173-AE2A-BA62B3B420EB}" destId="{1AC02448-E6C7-4DEC-A402-82201A358E48}" srcOrd="0" destOrd="0" presId="urn:microsoft.com/office/officeart/2005/8/layout/hierarchy2"/>
    <dgm:cxn modelId="{7CC2A402-E5A3-4050-A119-316026CCE582}" type="presParOf" srcId="{7885A82E-CCBF-4B9F-A5DB-DABC67FF9238}" destId="{C14C740C-CCB8-41AB-9D35-5864B952B0A5}" srcOrd="1" destOrd="0" presId="urn:microsoft.com/office/officeart/2005/8/layout/hierarchy2"/>
    <dgm:cxn modelId="{631F85C1-A53C-4AD0-9B03-1260F074615E}" type="presParOf" srcId="{C14C740C-CCB8-41AB-9D35-5864B952B0A5}" destId="{BBE5BC88-4AA3-4285-9CAC-1D0CFD4268CB}" srcOrd="0" destOrd="0" presId="urn:microsoft.com/office/officeart/2005/8/layout/hierarchy2"/>
    <dgm:cxn modelId="{88088D6F-DE6A-4E0D-8EE5-DC350025E21B}" type="presParOf" srcId="{C14C740C-CCB8-41AB-9D35-5864B952B0A5}" destId="{885EBF60-B935-411A-B1F0-9BFF43848F77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D2D74F3-4738-470E-BC8D-140A10D05788}">
      <dsp:nvSpPr>
        <dsp:cNvPr id="0" name=""/>
        <dsp:cNvSpPr/>
      </dsp:nvSpPr>
      <dsp:spPr>
        <a:xfrm>
          <a:off x="1717" y="930292"/>
          <a:ext cx="1079431" cy="53971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PT" sz="1100" kern="1200"/>
            <a:t>BASES e PRÁTICAS</a:t>
          </a:r>
        </a:p>
      </dsp:txBody>
      <dsp:txXfrm>
        <a:off x="17525" y="946100"/>
        <a:ext cx="1047815" cy="508099"/>
      </dsp:txXfrm>
    </dsp:sp>
    <dsp:sp modelId="{CFAF3710-213E-42DB-9714-8F253D2BE165}">
      <dsp:nvSpPr>
        <dsp:cNvPr id="0" name=""/>
        <dsp:cNvSpPr/>
      </dsp:nvSpPr>
      <dsp:spPr>
        <a:xfrm rot="18289469">
          <a:off x="918993" y="869576"/>
          <a:ext cx="756083" cy="40473"/>
        </a:xfrm>
        <a:custGeom>
          <a:avLst/>
          <a:gdLst/>
          <a:ahLst/>
          <a:cxnLst/>
          <a:rect l="0" t="0" r="0" b="0"/>
          <a:pathLst>
            <a:path>
              <a:moveTo>
                <a:pt x="0" y="20236"/>
              </a:moveTo>
              <a:lnTo>
                <a:pt x="756083" y="2023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just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PT" sz="500" kern="1200"/>
        </a:p>
      </dsp:txBody>
      <dsp:txXfrm>
        <a:off x="1278133" y="870911"/>
        <a:ext cx="37804" cy="37804"/>
      </dsp:txXfrm>
    </dsp:sp>
    <dsp:sp modelId="{F4828F88-B8A3-4190-8D7C-311F85F81B1B}">
      <dsp:nvSpPr>
        <dsp:cNvPr id="0" name=""/>
        <dsp:cNvSpPr/>
      </dsp:nvSpPr>
      <dsp:spPr>
        <a:xfrm>
          <a:off x="1512921" y="309618"/>
          <a:ext cx="1079431" cy="53971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PT" sz="1100" kern="1200"/>
            <a:t>ENCONTROS COM O INFINITO</a:t>
          </a:r>
        </a:p>
      </dsp:txBody>
      <dsp:txXfrm>
        <a:off x="1528729" y="325426"/>
        <a:ext cx="1047815" cy="508099"/>
      </dsp:txXfrm>
    </dsp:sp>
    <dsp:sp modelId="{E35A26DA-1751-4D04-92F8-9CDD92B30450}">
      <dsp:nvSpPr>
        <dsp:cNvPr id="0" name=""/>
        <dsp:cNvSpPr/>
      </dsp:nvSpPr>
      <dsp:spPr>
        <a:xfrm>
          <a:off x="1081148" y="1179913"/>
          <a:ext cx="431772" cy="40473"/>
        </a:xfrm>
        <a:custGeom>
          <a:avLst/>
          <a:gdLst/>
          <a:ahLst/>
          <a:cxnLst/>
          <a:rect l="0" t="0" r="0" b="0"/>
          <a:pathLst>
            <a:path>
              <a:moveTo>
                <a:pt x="0" y="20236"/>
              </a:moveTo>
              <a:lnTo>
                <a:pt x="431772" y="2023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just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PT" sz="500" kern="1200"/>
        </a:p>
      </dsp:txBody>
      <dsp:txXfrm>
        <a:off x="1286240" y="1189355"/>
        <a:ext cx="21588" cy="21588"/>
      </dsp:txXfrm>
    </dsp:sp>
    <dsp:sp modelId="{D7986D36-2E5F-4087-8905-D7D9972367E8}">
      <dsp:nvSpPr>
        <dsp:cNvPr id="0" name=""/>
        <dsp:cNvSpPr/>
      </dsp:nvSpPr>
      <dsp:spPr>
        <a:xfrm>
          <a:off x="1512921" y="930292"/>
          <a:ext cx="1079431" cy="53971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PT" sz="1100" kern="1200"/>
            <a:t>FORMAÇÃO DEMETER</a:t>
          </a:r>
        </a:p>
      </dsp:txBody>
      <dsp:txXfrm>
        <a:off x="1528729" y="946100"/>
        <a:ext cx="1047815" cy="508099"/>
      </dsp:txXfrm>
    </dsp:sp>
    <dsp:sp modelId="{E29323EF-6DC0-4B2B-AE90-B06DCB8FBA22}">
      <dsp:nvSpPr>
        <dsp:cNvPr id="0" name=""/>
        <dsp:cNvSpPr/>
      </dsp:nvSpPr>
      <dsp:spPr>
        <a:xfrm rot="3310531">
          <a:off x="918993" y="1490249"/>
          <a:ext cx="756083" cy="40473"/>
        </a:xfrm>
        <a:custGeom>
          <a:avLst/>
          <a:gdLst/>
          <a:ahLst/>
          <a:cxnLst/>
          <a:rect l="0" t="0" r="0" b="0"/>
          <a:pathLst>
            <a:path>
              <a:moveTo>
                <a:pt x="0" y="20236"/>
              </a:moveTo>
              <a:lnTo>
                <a:pt x="756083" y="2023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just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PT" sz="500" kern="1200"/>
        </a:p>
      </dsp:txBody>
      <dsp:txXfrm>
        <a:off x="1278133" y="1491584"/>
        <a:ext cx="37804" cy="37804"/>
      </dsp:txXfrm>
    </dsp:sp>
    <dsp:sp modelId="{54CF16A2-69E3-42AF-9881-F684F0DA4940}">
      <dsp:nvSpPr>
        <dsp:cNvPr id="0" name=""/>
        <dsp:cNvSpPr/>
      </dsp:nvSpPr>
      <dsp:spPr>
        <a:xfrm>
          <a:off x="1512921" y="1550965"/>
          <a:ext cx="1079431" cy="53971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PT" sz="1100" kern="1200"/>
            <a:t>INTRODUÇÃO</a:t>
          </a:r>
        </a:p>
      </dsp:txBody>
      <dsp:txXfrm>
        <a:off x="1528729" y="1566773"/>
        <a:ext cx="1047815" cy="508099"/>
      </dsp:txXfrm>
    </dsp:sp>
    <dsp:sp modelId="{1B44BA41-3C3D-4173-AE2A-BA62B3B420EB}">
      <dsp:nvSpPr>
        <dsp:cNvPr id="0" name=""/>
        <dsp:cNvSpPr/>
      </dsp:nvSpPr>
      <dsp:spPr>
        <a:xfrm>
          <a:off x="2592353" y="1800586"/>
          <a:ext cx="431772" cy="40473"/>
        </a:xfrm>
        <a:custGeom>
          <a:avLst/>
          <a:gdLst/>
          <a:ahLst/>
          <a:cxnLst/>
          <a:rect l="0" t="0" r="0" b="0"/>
          <a:pathLst>
            <a:path>
              <a:moveTo>
                <a:pt x="0" y="20236"/>
              </a:moveTo>
              <a:lnTo>
                <a:pt x="431772" y="2023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just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PT" sz="500" kern="1200"/>
        </a:p>
      </dsp:txBody>
      <dsp:txXfrm>
        <a:off x="2797445" y="1810028"/>
        <a:ext cx="21588" cy="21588"/>
      </dsp:txXfrm>
    </dsp:sp>
    <dsp:sp modelId="{BBE5BC88-4AA3-4285-9CAC-1D0CFD4268CB}">
      <dsp:nvSpPr>
        <dsp:cNvPr id="0" name=""/>
        <dsp:cNvSpPr/>
      </dsp:nvSpPr>
      <dsp:spPr>
        <a:xfrm>
          <a:off x="3024126" y="1550965"/>
          <a:ext cx="1079431" cy="53971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PT" sz="1100" kern="1200"/>
            <a:t>SEMINÁRIOS e Fóruns</a:t>
          </a:r>
        </a:p>
      </dsp:txBody>
      <dsp:txXfrm>
        <a:off x="3039934" y="1566773"/>
        <a:ext cx="1047815" cy="5080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3</Pages>
  <Words>823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Joao CASTELLA</dc:creator>
  <cp:keywords/>
  <dc:description/>
  <cp:lastModifiedBy>Joao CASTELLA</cp:lastModifiedBy>
  <cp:revision>37</cp:revision>
  <dcterms:created xsi:type="dcterms:W3CDTF">2024-06-01T14:53:00Z</dcterms:created>
  <dcterms:modified xsi:type="dcterms:W3CDTF">2024-07-02T14:21:00Z</dcterms:modified>
</cp:coreProperties>
</file>